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3B" w:rsidRPr="00F8746A" w:rsidRDefault="0084223B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8644EF" w:rsidRPr="00F8746A" w:rsidRDefault="006C5F64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 xml:space="preserve">REGULAMIN REKRUTACJI </w:t>
      </w:r>
    </w:p>
    <w:p w:rsidR="006C5F64" w:rsidRPr="00F8746A" w:rsidRDefault="006C5F64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I UCZESTNICTWA W PROJEKCIE</w:t>
      </w:r>
    </w:p>
    <w:p w:rsidR="0084223B" w:rsidRPr="00F8746A" w:rsidRDefault="0084223B" w:rsidP="00650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43680" w:rsidRPr="00F8746A" w:rsidRDefault="00E07E69" w:rsidP="008422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8746A">
        <w:rPr>
          <w:rFonts w:cstheme="minorHAnsi"/>
          <w:b/>
          <w:sz w:val="24"/>
          <w:szCs w:val="24"/>
        </w:rPr>
        <w:t>§ 1</w:t>
      </w:r>
      <w:r w:rsidR="00343680" w:rsidRPr="00F8746A">
        <w:rPr>
          <w:rFonts w:cstheme="minorHAnsi"/>
          <w:b/>
          <w:sz w:val="24"/>
          <w:szCs w:val="24"/>
        </w:rPr>
        <w:t>.</w:t>
      </w:r>
      <w:r w:rsidRPr="00F8746A">
        <w:rPr>
          <w:rFonts w:cstheme="minorHAnsi"/>
          <w:b/>
          <w:sz w:val="24"/>
          <w:szCs w:val="24"/>
        </w:rPr>
        <w:t xml:space="preserve"> </w:t>
      </w:r>
    </w:p>
    <w:p w:rsidR="00E07E69" w:rsidRPr="00F8746A" w:rsidRDefault="00E07E69" w:rsidP="0034368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8746A">
        <w:rPr>
          <w:rFonts w:cstheme="minorHAnsi"/>
          <w:b/>
          <w:sz w:val="24"/>
          <w:szCs w:val="24"/>
        </w:rPr>
        <w:t>Postanowienia ogólne</w:t>
      </w:r>
    </w:p>
    <w:p w:rsidR="00F8746A" w:rsidRPr="00F8746A" w:rsidRDefault="00E07E69" w:rsidP="00733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contextualSpacing w:val="0"/>
        <w:jc w:val="both"/>
        <w:rPr>
          <w:rFonts w:asciiTheme="minorHAnsi" w:hAnsiTheme="minorHAnsi" w:cstheme="minorHAnsi"/>
          <w:spacing w:val="-5"/>
        </w:rPr>
      </w:pPr>
      <w:r w:rsidRPr="00F8746A">
        <w:rPr>
          <w:rFonts w:asciiTheme="minorHAnsi" w:hAnsiTheme="minorHAnsi" w:cstheme="minorHAnsi"/>
          <w:spacing w:val="-5"/>
        </w:rPr>
        <w:t xml:space="preserve">Niniejszy regulamin określa zasady rekrutacji w tym naboru i doboru uczestników oraz zasady </w:t>
      </w:r>
      <w:r w:rsidR="004E0D8A" w:rsidRPr="00F8746A">
        <w:rPr>
          <w:rFonts w:asciiTheme="minorHAnsi" w:hAnsiTheme="minorHAnsi" w:cstheme="minorHAnsi"/>
          <w:spacing w:val="-5"/>
        </w:rPr>
        <w:t xml:space="preserve">uczestnictwa w projekcie pt. </w:t>
      </w:r>
      <w:r w:rsidR="00AA0563" w:rsidRPr="00F8746A">
        <w:rPr>
          <w:rFonts w:asciiTheme="minorHAnsi" w:hAnsiTheme="minorHAnsi" w:cstheme="minorHAnsi"/>
          <w:spacing w:val="-5"/>
        </w:rPr>
        <w:t>„</w:t>
      </w:r>
      <w:r w:rsidR="00F8746A" w:rsidRPr="00F8746A">
        <w:rPr>
          <w:rFonts w:asciiTheme="minorHAnsi" w:hAnsiTheme="minorHAnsi" w:cstheme="minorHAnsi"/>
        </w:rPr>
        <w:t>Dzienny Dom Opieki Medycznej w Ostrołęce</w:t>
      </w:r>
      <w:r w:rsidR="004E0D8A" w:rsidRPr="00F8746A">
        <w:rPr>
          <w:rFonts w:asciiTheme="minorHAnsi" w:hAnsiTheme="minorHAnsi" w:cstheme="minorHAnsi"/>
          <w:spacing w:val="-5"/>
        </w:rPr>
        <w:t>”,</w:t>
      </w:r>
      <w:r w:rsidRPr="00F8746A">
        <w:rPr>
          <w:rFonts w:asciiTheme="minorHAnsi" w:hAnsiTheme="minorHAnsi" w:cstheme="minorHAnsi"/>
          <w:spacing w:val="-5"/>
        </w:rPr>
        <w:t xml:space="preserve"> zwanym dalej </w:t>
      </w:r>
      <w:r w:rsidRPr="00F8746A">
        <w:rPr>
          <w:rFonts w:asciiTheme="minorHAnsi" w:hAnsiTheme="minorHAnsi" w:cstheme="minorHAnsi"/>
          <w:b/>
          <w:spacing w:val="-5"/>
        </w:rPr>
        <w:t>„Projektem”,</w:t>
      </w:r>
      <w:r w:rsidRPr="00F8746A">
        <w:rPr>
          <w:rFonts w:asciiTheme="minorHAnsi" w:hAnsiTheme="minorHAnsi" w:cstheme="minorHAnsi"/>
          <w:spacing w:val="-5"/>
        </w:rPr>
        <w:t xml:space="preserve"> </w:t>
      </w:r>
      <w:r w:rsidR="000A7BA6" w:rsidRPr="00F8746A">
        <w:rPr>
          <w:rFonts w:asciiTheme="minorHAnsi" w:hAnsiTheme="minorHAnsi" w:cstheme="minorHAnsi"/>
          <w:spacing w:val="-5"/>
        </w:rPr>
        <w:t>współfinansowanym</w:t>
      </w:r>
      <w:r w:rsidR="00D065D8" w:rsidRPr="00F8746A">
        <w:rPr>
          <w:rFonts w:asciiTheme="minorHAnsi" w:hAnsiTheme="minorHAnsi" w:cstheme="minorHAnsi"/>
          <w:spacing w:val="-5"/>
        </w:rPr>
        <w:t xml:space="preserve"> z</w:t>
      </w:r>
      <w:r w:rsidR="000A7BA6" w:rsidRPr="00F8746A">
        <w:rPr>
          <w:rFonts w:asciiTheme="minorHAnsi" w:hAnsiTheme="minorHAnsi" w:cstheme="minorHAnsi"/>
          <w:spacing w:val="-5"/>
        </w:rPr>
        <w:t xml:space="preserve"> Europejskiego Funduszu Społecznego w ramach Osi priorytetowej IX Wspieranie włączenia społecznego i walka z ubóstwem, </w:t>
      </w:r>
      <w:proofErr w:type="spellStart"/>
      <w:r w:rsidR="000A7BA6" w:rsidRPr="00F8746A">
        <w:rPr>
          <w:rFonts w:asciiTheme="minorHAnsi" w:hAnsiTheme="minorHAnsi" w:cstheme="minorHAnsi"/>
          <w:spacing w:val="-5"/>
        </w:rPr>
        <w:t>Poddziałania</w:t>
      </w:r>
      <w:proofErr w:type="spellEnd"/>
      <w:r w:rsidR="000A7BA6" w:rsidRPr="00F8746A">
        <w:rPr>
          <w:rFonts w:asciiTheme="minorHAnsi" w:hAnsiTheme="minorHAnsi" w:cstheme="minorHAnsi"/>
          <w:spacing w:val="-5"/>
        </w:rPr>
        <w:t xml:space="preserve"> 9.2.</w:t>
      </w:r>
      <w:r w:rsidR="00F8746A" w:rsidRPr="00F8746A">
        <w:rPr>
          <w:rFonts w:asciiTheme="minorHAnsi" w:hAnsiTheme="minorHAnsi" w:cstheme="minorHAnsi"/>
          <w:spacing w:val="-5"/>
        </w:rPr>
        <w:t>2</w:t>
      </w:r>
      <w:r w:rsidR="000A7BA6" w:rsidRPr="00F8746A">
        <w:rPr>
          <w:rFonts w:asciiTheme="minorHAnsi" w:hAnsiTheme="minorHAnsi" w:cstheme="minorHAnsi"/>
          <w:spacing w:val="-5"/>
        </w:rPr>
        <w:t xml:space="preserve"> </w:t>
      </w:r>
      <w:r w:rsidR="00F8746A" w:rsidRPr="00F8746A">
        <w:rPr>
          <w:rFonts w:asciiTheme="minorHAnsi" w:hAnsiTheme="minorHAnsi" w:cstheme="minorHAnsi"/>
        </w:rPr>
        <w:t>Zwiększenie dostępności usług zdrowotnych</w:t>
      </w:r>
      <w:r w:rsidR="008B408B" w:rsidRPr="00F8746A">
        <w:rPr>
          <w:rFonts w:asciiTheme="minorHAnsi" w:hAnsiTheme="minorHAnsi" w:cstheme="minorHAnsi"/>
          <w:spacing w:val="-5"/>
        </w:rPr>
        <w:t>,</w:t>
      </w:r>
      <w:r w:rsidRPr="00F8746A">
        <w:rPr>
          <w:rFonts w:asciiTheme="minorHAnsi" w:hAnsiTheme="minorHAnsi" w:cstheme="minorHAnsi"/>
          <w:spacing w:val="-5"/>
        </w:rPr>
        <w:t xml:space="preserve"> </w:t>
      </w:r>
      <w:r w:rsidR="00A5125B" w:rsidRPr="00F8746A">
        <w:rPr>
          <w:rFonts w:asciiTheme="minorHAnsi" w:hAnsiTheme="minorHAnsi" w:cstheme="minorHAnsi"/>
          <w:spacing w:val="-5"/>
        </w:rPr>
        <w:t>na podstawie umowy o dofinansowanie</w:t>
      </w:r>
      <w:r w:rsidRPr="00F8746A">
        <w:rPr>
          <w:rFonts w:asciiTheme="minorHAnsi" w:hAnsiTheme="minorHAnsi" w:cstheme="minorHAnsi"/>
          <w:spacing w:val="-5"/>
        </w:rPr>
        <w:t>:</w:t>
      </w:r>
    </w:p>
    <w:p w:rsidR="00EE1838" w:rsidRPr="00F8746A" w:rsidRDefault="00F8746A" w:rsidP="00F8746A">
      <w:pPr>
        <w:pStyle w:val="Akapitzlist"/>
        <w:autoSpaceDE w:val="0"/>
        <w:autoSpaceDN w:val="0"/>
        <w:adjustRightInd w:val="0"/>
        <w:spacing w:after="60"/>
        <w:ind w:left="426"/>
        <w:contextualSpacing w:val="0"/>
        <w:jc w:val="both"/>
        <w:rPr>
          <w:rFonts w:asciiTheme="minorHAnsi" w:hAnsiTheme="minorHAnsi" w:cstheme="minorHAnsi"/>
          <w:spacing w:val="-5"/>
        </w:rPr>
      </w:pPr>
      <w:r w:rsidRPr="00F8746A">
        <w:rPr>
          <w:rFonts w:asciiTheme="minorHAnsi" w:hAnsiTheme="minorHAnsi" w:cstheme="minorHAnsi"/>
        </w:rPr>
        <w:t>RPMA.09.02.02-14-</w:t>
      </w:r>
      <w:proofErr w:type="gramStart"/>
      <w:r w:rsidRPr="00F8746A">
        <w:rPr>
          <w:rFonts w:asciiTheme="minorHAnsi" w:hAnsiTheme="minorHAnsi" w:cstheme="minorHAnsi"/>
        </w:rPr>
        <w:t>b</w:t>
      </w:r>
      <w:proofErr w:type="gramEnd"/>
      <w:r w:rsidRPr="00F8746A">
        <w:rPr>
          <w:rFonts w:asciiTheme="minorHAnsi" w:hAnsiTheme="minorHAnsi" w:cstheme="minorHAnsi"/>
        </w:rPr>
        <w:t>416/18</w:t>
      </w:r>
    </w:p>
    <w:p w:rsidR="00E07E69" w:rsidRPr="00F8746A" w:rsidRDefault="00E07E69" w:rsidP="00733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ind w:left="426"/>
        <w:contextualSpacing w:val="0"/>
        <w:jc w:val="both"/>
        <w:rPr>
          <w:rFonts w:asciiTheme="minorHAnsi" w:hAnsiTheme="minorHAnsi" w:cstheme="minorHAnsi"/>
        </w:rPr>
      </w:pPr>
      <w:r w:rsidRPr="00F8746A">
        <w:rPr>
          <w:rFonts w:asciiTheme="minorHAnsi" w:hAnsiTheme="minorHAnsi" w:cstheme="minorHAnsi"/>
        </w:rPr>
        <w:t>Użyte w regulaminie rekrutacji określenia oznaczają:</w:t>
      </w:r>
    </w:p>
    <w:p w:rsidR="009B6268" w:rsidRPr="00F8746A" w:rsidRDefault="00E3331F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Beneficjent</w:t>
      </w:r>
      <w:r w:rsidR="009B6268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B6268" w:rsidRPr="00F8746A">
        <w:rPr>
          <w:rFonts w:asciiTheme="minorHAnsi" w:hAnsiTheme="minorHAnsi" w:cstheme="minorHAnsi"/>
          <w:color w:val="auto"/>
        </w:rPr>
        <w:t xml:space="preserve">– oznacza </w:t>
      </w:r>
      <w:r w:rsidR="0055520D" w:rsidRPr="00F8746A">
        <w:rPr>
          <w:rFonts w:asciiTheme="minorHAnsi" w:hAnsiTheme="minorHAnsi" w:cstheme="minorHAnsi"/>
          <w:color w:val="auto"/>
        </w:rPr>
        <w:t>Spółdzielnia</w:t>
      </w:r>
      <w:r w:rsidR="00B36FD8">
        <w:rPr>
          <w:rFonts w:asciiTheme="minorHAnsi" w:hAnsiTheme="minorHAnsi" w:cstheme="minorHAnsi"/>
          <w:color w:val="auto"/>
        </w:rPr>
        <w:t xml:space="preserve"> Socjalna </w:t>
      </w:r>
      <w:proofErr w:type="spellStart"/>
      <w:r w:rsidR="00F8746A">
        <w:rPr>
          <w:rFonts w:asciiTheme="minorHAnsi" w:hAnsiTheme="minorHAnsi" w:cstheme="minorHAnsi"/>
          <w:color w:val="auto"/>
        </w:rPr>
        <w:t>Validus</w:t>
      </w:r>
      <w:proofErr w:type="spellEnd"/>
      <w:r w:rsidR="00F8746A">
        <w:rPr>
          <w:rFonts w:asciiTheme="minorHAnsi" w:hAnsiTheme="minorHAnsi" w:cstheme="minorHAnsi"/>
          <w:color w:val="auto"/>
        </w:rPr>
        <w:t>,</w:t>
      </w:r>
      <w:r w:rsidR="00E42D59" w:rsidRPr="00F8746A">
        <w:rPr>
          <w:rFonts w:asciiTheme="minorHAnsi" w:hAnsiTheme="minorHAnsi" w:cstheme="minorHAnsi"/>
          <w:color w:val="auto"/>
        </w:rPr>
        <w:t xml:space="preserve"> </w:t>
      </w:r>
      <w:r w:rsidR="0055520D" w:rsidRPr="00F8746A">
        <w:rPr>
          <w:rFonts w:asciiTheme="minorHAnsi" w:hAnsiTheme="minorHAnsi" w:cstheme="minorHAnsi"/>
          <w:color w:val="auto"/>
        </w:rPr>
        <w:t xml:space="preserve">07-410 </w:t>
      </w:r>
      <w:r w:rsidR="00A238DE" w:rsidRPr="00F8746A">
        <w:rPr>
          <w:rFonts w:asciiTheme="minorHAnsi" w:hAnsiTheme="minorHAnsi" w:cstheme="minorHAnsi"/>
          <w:color w:val="auto"/>
        </w:rPr>
        <w:t>O</w:t>
      </w:r>
      <w:r w:rsidR="0055520D" w:rsidRPr="00F8746A">
        <w:rPr>
          <w:rFonts w:asciiTheme="minorHAnsi" w:hAnsiTheme="minorHAnsi" w:cstheme="minorHAnsi"/>
          <w:color w:val="auto"/>
        </w:rPr>
        <w:t>strołęka</w:t>
      </w:r>
      <w:r w:rsidR="00A238DE" w:rsidRPr="00F8746A">
        <w:rPr>
          <w:rFonts w:asciiTheme="minorHAnsi" w:hAnsiTheme="minorHAnsi" w:cstheme="minorHAnsi"/>
          <w:color w:val="auto"/>
        </w:rPr>
        <w:t>,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="0055520D" w:rsidRPr="00F8746A">
        <w:rPr>
          <w:rFonts w:asciiTheme="minorHAnsi" w:hAnsiTheme="minorHAnsi" w:cstheme="minorHAnsi"/>
          <w:color w:val="auto"/>
        </w:rPr>
        <w:t>ul.</w:t>
      </w:r>
      <w:r w:rsidR="00F8746A">
        <w:rPr>
          <w:rFonts w:asciiTheme="minorHAnsi" w:hAnsiTheme="minorHAnsi" w:cstheme="minorHAnsi"/>
          <w:color w:val="auto"/>
        </w:rPr>
        <w:t xml:space="preserve"> Mazowiecka 2</w:t>
      </w:r>
    </w:p>
    <w:p w:rsidR="008A6A89" w:rsidRPr="008A6A89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  <w:spacing w:val="-6"/>
        </w:rPr>
      </w:pPr>
      <w:r w:rsidRPr="008A6A89">
        <w:rPr>
          <w:rFonts w:asciiTheme="minorHAnsi" w:hAnsiTheme="minorHAnsi" w:cstheme="minorHAnsi"/>
          <w:b/>
          <w:bCs/>
          <w:color w:val="auto"/>
        </w:rPr>
        <w:t>Grup</w:t>
      </w:r>
      <w:r w:rsidR="000B446B" w:rsidRPr="008A6A89">
        <w:rPr>
          <w:rFonts w:asciiTheme="minorHAnsi" w:hAnsiTheme="minorHAnsi" w:cstheme="minorHAnsi"/>
          <w:b/>
          <w:bCs/>
          <w:color w:val="auto"/>
        </w:rPr>
        <w:t>a</w:t>
      </w:r>
      <w:r w:rsidRPr="008A6A89">
        <w:rPr>
          <w:rFonts w:asciiTheme="minorHAnsi" w:hAnsiTheme="minorHAnsi" w:cstheme="minorHAnsi"/>
          <w:b/>
          <w:bCs/>
          <w:color w:val="auto"/>
        </w:rPr>
        <w:t xml:space="preserve"> docelow</w:t>
      </w:r>
      <w:r w:rsidR="000B446B" w:rsidRPr="008A6A89">
        <w:rPr>
          <w:rFonts w:asciiTheme="minorHAnsi" w:hAnsiTheme="minorHAnsi" w:cstheme="minorHAnsi"/>
          <w:b/>
          <w:bCs/>
          <w:color w:val="auto"/>
        </w:rPr>
        <w:t>a</w:t>
      </w:r>
      <w:r w:rsidRPr="008A6A8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A6A89">
        <w:rPr>
          <w:rFonts w:asciiTheme="minorHAnsi" w:hAnsiTheme="minorHAnsi" w:cstheme="minorHAnsi"/>
          <w:color w:val="auto"/>
        </w:rPr>
        <w:t xml:space="preserve">– oznacza </w:t>
      </w:r>
      <w:r w:rsidR="00A238DE" w:rsidRPr="008A6A89">
        <w:rPr>
          <w:rFonts w:asciiTheme="minorHAnsi" w:hAnsiTheme="minorHAnsi" w:cstheme="minorHAnsi"/>
          <w:color w:val="auto"/>
        </w:rPr>
        <w:t xml:space="preserve">pełnoletnie </w:t>
      </w:r>
      <w:r w:rsidR="00ED7D99" w:rsidRPr="008A6A89">
        <w:rPr>
          <w:rFonts w:asciiTheme="minorHAnsi" w:hAnsiTheme="minorHAnsi" w:cstheme="minorHAnsi"/>
          <w:color w:val="auto"/>
        </w:rPr>
        <w:t>osoby</w:t>
      </w:r>
      <w:r w:rsidR="00A238DE" w:rsidRPr="008A6A89">
        <w:rPr>
          <w:rFonts w:asciiTheme="minorHAnsi" w:hAnsiTheme="minorHAnsi" w:cstheme="minorHAnsi"/>
          <w:color w:val="auto"/>
        </w:rPr>
        <w:t xml:space="preserve"> </w:t>
      </w:r>
      <w:r w:rsidR="008A6A89" w:rsidRPr="008A6A89">
        <w:rPr>
          <w:rFonts w:asciiTheme="minorHAnsi" w:hAnsiTheme="minorHAnsi" w:cstheme="minorHAnsi"/>
        </w:rPr>
        <w:t>niesamodzielne, w tym osoby starsze, zamieszkujące na terenie powiatu M. Ostrołęka, powiatu ostrołęckiego i powiatów ościennych (woj. mazowieckie)</w:t>
      </w:r>
      <w:r w:rsidR="008A6A89">
        <w:t xml:space="preserve"> </w:t>
      </w:r>
    </w:p>
    <w:p w:rsidR="004D7DCF" w:rsidRPr="007859C1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  <w:spacing w:val="-6"/>
        </w:rPr>
      </w:pPr>
      <w:r w:rsidRPr="008A6A89">
        <w:rPr>
          <w:rFonts w:asciiTheme="minorHAnsi" w:hAnsiTheme="minorHAnsi" w:cstheme="minorHAnsi"/>
          <w:b/>
          <w:bCs/>
          <w:color w:val="auto"/>
          <w:spacing w:val="-6"/>
        </w:rPr>
        <w:t>Dokument</w:t>
      </w:r>
      <w:r w:rsidR="008E3C30" w:rsidRPr="008A6A89">
        <w:rPr>
          <w:rFonts w:asciiTheme="minorHAnsi" w:hAnsiTheme="minorHAnsi" w:cstheme="minorHAnsi"/>
          <w:b/>
          <w:bCs/>
          <w:color w:val="auto"/>
          <w:spacing w:val="-6"/>
        </w:rPr>
        <w:t xml:space="preserve">y </w:t>
      </w:r>
      <w:r w:rsidRPr="008A6A89">
        <w:rPr>
          <w:rFonts w:asciiTheme="minorHAnsi" w:hAnsiTheme="minorHAnsi" w:cstheme="minorHAnsi"/>
          <w:b/>
          <w:bCs/>
          <w:color w:val="auto"/>
          <w:spacing w:val="-6"/>
        </w:rPr>
        <w:t>zgłoszeniow</w:t>
      </w:r>
      <w:r w:rsidR="008E3C30" w:rsidRPr="008A6A89">
        <w:rPr>
          <w:rFonts w:asciiTheme="minorHAnsi" w:hAnsiTheme="minorHAnsi" w:cstheme="minorHAnsi"/>
          <w:b/>
          <w:bCs/>
          <w:color w:val="auto"/>
          <w:spacing w:val="-6"/>
        </w:rPr>
        <w:t>e</w:t>
      </w:r>
      <w:r w:rsidRPr="008A6A89">
        <w:rPr>
          <w:rFonts w:asciiTheme="minorHAnsi" w:hAnsiTheme="minorHAnsi" w:cstheme="minorHAnsi"/>
          <w:b/>
          <w:bCs/>
          <w:color w:val="auto"/>
          <w:spacing w:val="-6"/>
        </w:rPr>
        <w:t xml:space="preserve"> </w:t>
      </w:r>
      <w:r w:rsidRPr="008A6A89">
        <w:rPr>
          <w:rFonts w:asciiTheme="minorHAnsi" w:hAnsiTheme="minorHAnsi" w:cstheme="minorHAnsi"/>
          <w:color w:val="auto"/>
          <w:spacing w:val="-6"/>
        </w:rPr>
        <w:t>– oznacza</w:t>
      </w:r>
      <w:r w:rsidR="00482CA8" w:rsidRPr="008A6A89">
        <w:rPr>
          <w:rFonts w:asciiTheme="minorHAnsi" w:hAnsiTheme="minorHAnsi" w:cstheme="minorHAnsi"/>
          <w:color w:val="auto"/>
          <w:spacing w:val="-6"/>
        </w:rPr>
        <w:t>ją</w:t>
      </w:r>
      <w:r w:rsidRPr="008A6A89">
        <w:rPr>
          <w:rFonts w:asciiTheme="minorHAnsi" w:hAnsiTheme="minorHAnsi" w:cstheme="minorHAnsi"/>
          <w:color w:val="auto"/>
          <w:spacing w:val="-6"/>
        </w:rPr>
        <w:t xml:space="preserve"> dokumenty, o których mowa </w:t>
      </w:r>
      <w:r w:rsidRPr="007859C1">
        <w:rPr>
          <w:rFonts w:asciiTheme="minorHAnsi" w:hAnsiTheme="minorHAnsi" w:cstheme="minorHAnsi"/>
          <w:color w:val="auto"/>
          <w:spacing w:val="-6"/>
        </w:rPr>
        <w:t>w §</w:t>
      </w:r>
      <w:r w:rsidR="000F7223" w:rsidRPr="007859C1">
        <w:rPr>
          <w:rFonts w:asciiTheme="minorHAnsi" w:hAnsiTheme="minorHAnsi" w:cstheme="minorHAnsi"/>
          <w:color w:val="auto"/>
          <w:spacing w:val="-6"/>
        </w:rPr>
        <w:t xml:space="preserve"> </w:t>
      </w:r>
      <w:r w:rsidR="00ED7D99" w:rsidRPr="007859C1">
        <w:rPr>
          <w:rFonts w:asciiTheme="minorHAnsi" w:hAnsiTheme="minorHAnsi" w:cstheme="minorHAnsi"/>
          <w:color w:val="auto"/>
          <w:spacing w:val="-6"/>
        </w:rPr>
        <w:t>4</w:t>
      </w:r>
      <w:r w:rsidRPr="007859C1">
        <w:rPr>
          <w:rFonts w:asciiTheme="minorHAnsi" w:hAnsiTheme="minorHAnsi" w:cstheme="minorHAnsi"/>
          <w:color w:val="auto"/>
          <w:spacing w:val="-6"/>
        </w:rPr>
        <w:t xml:space="preserve"> Regulaminu. </w:t>
      </w:r>
    </w:p>
    <w:p w:rsidR="004D7DCF" w:rsidRPr="00F8746A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  <w:spacing w:val="-4"/>
        </w:rPr>
      </w:pPr>
      <w:r w:rsidRPr="00F8746A">
        <w:rPr>
          <w:rFonts w:asciiTheme="minorHAnsi" w:hAnsiTheme="minorHAnsi" w:cstheme="minorHAnsi"/>
          <w:b/>
          <w:bCs/>
          <w:color w:val="auto"/>
          <w:spacing w:val="-4"/>
        </w:rPr>
        <w:t>Kandyda</w:t>
      </w:r>
      <w:r w:rsidR="00482CA8" w:rsidRPr="00F8746A">
        <w:rPr>
          <w:rFonts w:asciiTheme="minorHAnsi" w:hAnsiTheme="minorHAnsi" w:cstheme="minorHAnsi"/>
          <w:b/>
          <w:bCs/>
          <w:color w:val="auto"/>
          <w:spacing w:val="-4"/>
        </w:rPr>
        <w:t>t</w:t>
      </w:r>
      <w:r w:rsidRPr="00F8746A">
        <w:rPr>
          <w:rFonts w:asciiTheme="minorHAnsi" w:hAnsiTheme="minorHAnsi" w:cstheme="minorHAnsi"/>
          <w:b/>
          <w:bCs/>
          <w:color w:val="auto"/>
          <w:spacing w:val="-4"/>
        </w:rPr>
        <w:t>/ kandydat</w:t>
      </w:r>
      <w:r w:rsidR="00482CA8" w:rsidRPr="00F8746A">
        <w:rPr>
          <w:rFonts w:asciiTheme="minorHAnsi" w:hAnsiTheme="minorHAnsi" w:cstheme="minorHAnsi"/>
          <w:b/>
          <w:bCs/>
          <w:color w:val="auto"/>
          <w:spacing w:val="-4"/>
        </w:rPr>
        <w:t>ka</w:t>
      </w:r>
      <w:r w:rsidRPr="00F8746A">
        <w:rPr>
          <w:rFonts w:asciiTheme="minorHAnsi" w:hAnsiTheme="minorHAnsi" w:cstheme="minorHAnsi"/>
          <w:b/>
          <w:bCs/>
          <w:color w:val="auto"/>
          <w:spacing w:val="-4"/>
        </w:rPr>
        <w:t xml:space="preserve"> </w:t>
      </w:r>
      <w:r w:rsidRPr="00F8746A">
        <w:rPr>
          <w:rFonts w:asciiTheme="minorHAnsi" w:hAnsiTheme="minorHAnsi" w:cstheme="minorHAnsi"/>
          <w:color w:val="auto"/>
          <w:spacing w:val="-4"/>
        </w:rPr>
        <w:t xml:space="preserve">– oznacza osobę zainteresowaną uczestnictwem w Projekcie. </w:t>
      </w:r>
    </w:p>
    <w:p w:rsidR="008A6A89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Uczestnik/ uczestnicz</w:t>
      </w:r>
      <w:r w:rsidR="00192E59" w:rsidRPr="00F8746A">
        <w:rPr>
          <w:rFonts w:asciiTheme="minorHAnsi" w:hAnsiTheme="minorHAnsi" w:cstheme="minorHAnsi"/>
          <w:b/>
          <w:bCs/>
          <w:color w:val="auto"/>
        </w:rPr>
        <w:t>ka P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rojektu </w:t>
      </w:r>
      <w:r w:rsidR="00192E59" w:rsidRPr="00F8746A">
        <w:rPr>
          <w:rFonts w:asciiTheme="minorHAnsi" w:hAnsiTheme="minorHAnsi" w:cstheme="minorHAnsi"/>
          <w:color w:val="auto"/>
        </w:rPr>
        <w:t xml:space="preserve">– oznacza </w:t>
      </w:r>
      <w:proofErr w:type="gramStart"/>
      <w:r w:rsidRPr="00F8746A">
        <w:rPr>
          <w:rFonts w:asciiTheme="minorHAnsi" w:hAnsiTheme="minorHAnsi" w:cstheme="minorHAnsi"/>
          <w:color w:val="auto"/>
        </w:rPr>
        <w:t>osobę która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: </w:t>
      </w:r>
    </w:p>
    <w:p w:rsidR="008A6A89" w:rsidRDefault="009B6268" w:rsidP="007339B4">
      <w:pPr>
        <w:pStyle w:val="Default"/>
        <w:numPr>
          <w:ilvl w:val="0"/>
          <w:numId w:val="17"/>
        </w:numPr>
        <w:spacing w:after="60"/>
        <w:ind w:left="1418"/>
        <w:jc w:val="both"/>
        <w:rPr>
          <w:rFonts w:asciiTheme="minorHAnsi" w:hAnsiTheme="minorHAnsi" w:cstheme="minorHAnsi"/>
          <w:color w:val="auto"/>
        </w:rPr>
      </w:pPr>
      <w:r w:rsidRPr="008A6A89">
        <w:rPr>
          <w:rFonts w:asciiTheme="minorHAnsi" w:hAnsiTheme="minorHAnsi" w:cstheme="minorHAnsi"/>
          <w:color w:val="auto"/>
        </w:rPr>
        <w:t>spełnia kryteria grupy docelowej (</w:t>
      </w:r>
      <w:r w:rsidR="00ED7D99" w:rsidRPr="008A6A89">
        <w:rPr>
          <w:rFonts w:asciiTheme="minorHAnsi" w:hAnsiTheme="minorHAnsi" w:cstheme="minorHAnsi"/>
          <w:color w:val="auto"/>
        </w:rPr>
        <w:t>pełnoletnia osoba niesamodzielna</w:t>
      </w:r>
      <w:r w:rsidR="008A6A89">
        <w:rPr>
          <w:rFonts w:asciiTheme="minorHAnsi" w:hAnsiTheme="minorHAnsi" w:cstheme="minorHAnsi"/>
          <w:color w:val="auto"/>
        </w:rPr>
        <w:t>)</w:t>
      </w:r>
      <w:r w:rsidR="008A6A89" w:rsidRPr="008A6A89">
        <w:rPr>
          <w:rFonts w:asciiTheme="minorHAnsi" w:hAnsiTheme="minorHAnsi" w:cstheme="minorHAnsi"/>
        </w:rPr>
        <w:t xml:space="preserve"> </w:t>
      </w:r>
      <w:r w:rsidR="008A6A89" w:rsidRPr="00325DBE">
        <w:rPr>
          <w:rFonts w:asciiTheme="minorHAnsi" w:hAnsiTheme="minorHAnsi" w:cstheme="minorHAnsi"/>
        </w:rPr>
        <w:t>zamieszkując</w:t>
      </w:r>
      <w:r w:rsidR="008A6A89">
        <w:rPr>
          <w:rFonts w:asciiTheme="minorHAnsi" w:hAnsiTheme="minorHAnsi" w:cstheme="minorHAnsi"/>
        </w:rPr>
        <w:t xml:space="preserve">a </w:t>
      </w:r>
      <w:proofErr w:type="gramStart"/>
      <w:r w:rsidR="008A6A89">
        <w:rPr>
          <w:rFonts w:asciiTheme="minorHAnsi" w:hAnsiTheme="minorHAnsi" w:cstheme="minorHAnsi"/>
        </w:rPr>
        <w:t xml:space="preserve">w </w:t>
      </w:r>
      <w:r w:rsidR="008A6A89" w:rsidRPr="00325DBE">
        <w:rPr>
          <w:rFonts w:asciiTheme="minorHAnsi" w:hAnsiTheme="minorHAnsi" w:cstheme="minorHAnsi"/>
        </w:rPr>
        <w:t xml:space="preserve"> M</w:t>
      </w:r>
      <w:proofErr w:type="gramEnd"/>
      <w:r w:rsidR="008A6A89" w:rsidRPr="00325DBE">
        <w:rPr>
          <w:rFonts w:asciiTheme="minorHAnsi" w:hAnsiTheme="minorHAnsi" w:cstheme="minorHAnsi"/>
        </w:rPr>
        <w:t>. Ostrołęka, powi</w:t>
      </w:r>
      <w:r w:rsidR="008A6A89">
        <w:rPr>
          <w:rFonts w:asciiTheme="minorHAnsi" w:hAnsiTheme="minorHAnsi" w:cstheme="minorHAnsi"/>
        </w:rPr>
        <w:t>ecie</w:t>
      </w:r>
      <w:r w:rsidR="008A6A89" w:rsidRPr="00325DBE">
        <w:rPr>
          <w:rFonts w:asciiTheme="minorHAnsi" w:hAnsiTheme="minorHAnsi" w:cstheme="minorHAnsi"/>
        </w:rPr>
        <w:t xml:space="preserve"> ostrołęcki</w:t>
      </w:r>
      <w:r w:rsidR="008A6A89">
        <w:rPr>
          <w:rFonts w:asciiTheme="minorHAnsi" w:hAnsiTheme="minorHAnsi" w:cstheme="minorHAnsi"/>
        </w:rPr>
        <w:t>m</w:t>
      </w:r>
      <w:r w:rsidR="008A6A89" w:rsidRPr="00325DBE">
        <w:rPr>
          <w:rFonts w:asciiTheme="minorHAnsi" w:hAnsiTheme="minorHAnsi" w:cstheme="minorHAnsi"/>
        </w:rPr>
        <w:t xml:space="preserve"> i powiat</w:t>
      </w:r>
      <w:r w:rsidR="008A6A89">
        <w:rPr>
          <w:rFonts w:asciiTheme="minorHAnsi" w:hAnsiTheme="minorHAnsi" w:cstheme="minorHAnsi"/>
        </w:rPr>
        <w:t>ach</w:t>
      </w:r>
      <w:r w:rsidR="008A6A89" w:rsidRPr="00325DBE">
        <w:rPr>
          <w:rFonts w:asciiTheme="minorHAnsi" w:hAnsiTheme="minorHAnsi" w:cstheme="minorHAnsi"/>
        </w:rPr>
        <w:t xml:space="preserve"> ościenn</w:t>
      </w:r>
      <w:r w:rsidR="008A6A89">
        <w:rPr>
          <w:rFonts w:asciiTheme="minorHAnsi" w:hAnsiTheme="minorHAnsi" w:cstheme="minorHAnsi"/>
        </w:rPr>
        <w:t>ych</w:t>
      </w:r>
      <w:r w:rsidR="008A6A89" w:rsidRPr="00325DBE">
        <w:rPr>
          <w:rFonts w:asciiTheme="minorHAnsi" w:hAnsiTheme="minorHAnsi" w:cstheme="minorHAnsi"/>
        </w:rPr>
        <w:t xml:space="preserve"> (woj. mazowieckie),</w:t>
      </w:r>
      <w:r w:rsidR="00ED7D99" w:rsidRPr="008A6A89">
        <w:rPr>
          <w:rFonts w:asciiTheme="minorHAnsi" w:hAnsiTheme="minorHAnsi" w:cstheme="minorHAnsi"/>
          <w:color w:val="auto"/>
        </w:rPr>
        <w:t xml:space="preserve"> </w:t>
      </w:r>
      <w:r w:rsidR="008A6A89" w:rsidRPr="008A6A89">
        <w:rPr>
          <w:rFonts w:asciiTheme="minorHAnsi" w:hAnsiTheme="minorHAnsi" w:cstheme="minorHAnsi"/>
        </w:rPr>
        <w:t>któr</w:t>
      </w:r>
      <w:r w:rsidR="008A6A89">
        <w:rPr>
          <w:rFonts w:asciiTheme="minorHAnsi" w:hAnsiTheme="minorHAnsi" w:cstheme="minorHAnsi"/>
        </w:rPr>
        <w:t>ej</w:t>
      </w:r>
      <w:r w:rsidR="008A6A89" w:rsidRPr="008A6A89">
        <w:rPr>
          <w:rFonts w:asciiTheme="minorHAnsi" w:hAnsiTheme="minorHAnsi" w:cstheme="minorHAnsi"/>
        </w:rPr>
        <w:t xml:space="preserve"> stan zdrowia nie pozwala na pozostawanie wyłącznie pod opieką podstawowej opieki zdrowotnej i ambulatoryjnej opieki specjalistycznej, a jednocześnie nie wymaga</w:t>
      </w:r>
      <w:r w:rsidR="008A6A89">
        <w:rPr>
          <w:rFonts w:asciiTheme="minorHAnsi" w:hAnsiTheme="minorHAnsi" w:cstheme="minorHAnsi"/>
        </w:rPr>
        <w:t xml:space="preserve"> </w:t>
      </w:r>
      <w:r w:rsidR="008A6A89" w:rsidRPr="008A6A89">
        <w:rPr>
          <w:rFonts w:asciiTheme="minorHAnsi" w:hAnsiTheme="minorHAnsi" w:cstheme="minorHAnsi"/>
        </w:rPr>
        <w:t>całodobowego nadzoru lekarskiego i pielęgniarskiego realizowanego w trybie stacjonarnym.</w:t>
      </w:r>
    </w:p>
    <w:p w:rsidR="008A6A89" w:rsidRDefault="009B6268" w:rsidP="007339B4">
      <w:pPr>
        <w:pStyle w:val="Default"/>
        <w:numPr>
          <w:ilvl w:val="0"/>
          <w:numId w:val="17"/>
        </w:numPr>
        <w:spacing w:after="60"/>
        <w:ind w:left="1418"/>
        <w:jc w:val="both"/>
        <w:rPr>
          <w:rFonts w:asciiTheme="minorHAnsi" w:hAnsiTheme="minorHAnsi" w:cstheme="minorHAnsi"/>
          <w:color w:val="auto"/>
        </w:rPr>
      </w:pPr>
      <w:proofErr w:type="gramStart"/>
      <w:r w:rsidRPr="008A6A89">
        <w:rPr>
          <w:rFonts w:asciiTheme="minorHAnsi" w:hAnsiTheme="minorHAnsi" w:cstheme="minorHAnsi"/>
          <w:color w:val="auto"/>
        </w:rPr>
        <w:t>podpisała</w:t>
      </w:r>
      <w:proofErr w:type="gramEnd"/>
      <w:r w:rsidRPr="008A6A89">
        <w:rPr>
          <w:rFonts w:asciiTheme="minorHAnsi" w:hAnsiTheme="minorHAnsi" w:cstheme="minorHAnsi"/>
          <w:color w:val="auto"/>
        </w:rPr>
        <w:t xml:space="preserve"> wszystkie dokumenty rekrutacyjne, udostępniła dane osobowe</w:t>
      </w:r>
      <w:r w:rsidR="008A6A89">
        <w:rPr>
          <w:rFonts w:asciiTheme="minorHAnsi" w:hAnsiTheme="minorHAnsi" w:cstheme="minorHAnsi"/>
          <w:color w:val="auto"/>
        </w:rPr>
        <w:t>;</w:t>
      </w:r>
    </w:p>
    <w:p w:rsidR="0044663F" w:rsidRDefault="009B6268" w:rsidP="007339B4">
      <w:pPr>
        <w:pStyle w:val="Default"/>
        <w:numPr>
          <w:ilvl w:val="0"/>
          <w:numId w:val="17"/>
        </w:numPr>
        <w:spacing w:after="60"/>
        <w:ind w:left="1418"/>
        <w:jc w:val="both"/>
        <w:rPr>
          <w:rFonts w:asciiTheme="minorHAnsi" w:hAnsiTheme="minorHAnsi" w:cstheme="minorHAnsi"/>
          <w:color w:val="auto"/>
        </w:rPr>
      </w:pPr>
      <w:proofErr w:type="gramStart"/>
      <w:r w:rsidRPr="008A6A89">
        <w:rPr>
          <w:rFonts w:asciiTheme="minorHAnsi" w:hAnsiTheme="minorHAnsi" w:cstheme="minorHAnsi"/>
          <w:color w:val="auto"/>
        </w:rPr>
        <w:t>został</w:t>
      </w:r>
      <w:r w:rsidR="00234C63" w:rsidRPr="008A6A89">
        <w:rPr>
          <w:rFonts w:asciiTheme="minorHAnsi" w:hAnsiTheme="minorHAnsi" w:cstheme="minorHAnsi"/>
          <w:color w:val="auto"/>
        </w:rPr>
        <w:t>a</w:t>
      </w:r>
      <w:proofErr w:type="gramEnd"/>
      <w:r w:rsidR="00234C63" w:rsidRPr="008A6A89">
        <w:rPr>
          <w:rFonts w:asciiTheme="minorHAnsi" w:hAnsiTheme="minorHAnsi" w:cstheme="minorHAnsi"/>
          <w:color w:val="auto"/>
        </w:rPr>
        <w:t xml:space="preserve"> zakwalifikowana do udziału w Projekcie w oparciu o R</w:t>
      </w:r>
      <w:r w:rsidRPr="008A6A89">
        <w:rPr>
          <w:rFonts w:asciiTheme="minorHAnsi" w:hAnsiTheme="minorHAnsi" w:cstheme="minorHAnsi"/>
          <w:color w:val="auto"/>
        </w:rPr>
        <w:t xml:space="preserve">egulamin rekrutacji i zatwierdzoną listę przez </w:t>
      </w:r>
      <w:r w:rsidR="00234C63" w:rsidRPr="008A6A89">
        <w:rPr>
          <w:rFonts w:asciiTheme="minorHAnsi" w:hAnsiTheme="minorHAnsi" w:cstheme="minorHAnsi"/>
          <w:color w:val="auto"/>
        </w:rPr>
        <w:t>Beneficjenta</w:t>
      </w:r>
      <w:r w:rsidR="00420283" w:rsidRPr="008A6A89">
        <w:rPr>
          <w:rFonts w:asciiTheme="minorHAnsi" w:hAnsiTheme="minorHAnsi" w:cstheme="minorHAnsi"/>
          <w:color w:val="auto"/>
        </w:rPr>
        <w:t>.</w:t>
      </w:r>
    </w:p>
    <w:p w:rsidR="0044663F" w:rsidRPr="007859C1" w:rsidRDefault="0044663F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7859C1">
        <w:rPr>
          <w:rFonts w:asciiTheme="minorHAnsi" w:hAnsiTheme="minorHAnsi" w:cstheme="minorHAnsi"/>
          <w:b/>
          <w:bCs/>
          <w:color w:val="auto"/>
        </w:rPr>
        <w:t xml:space="preserve">Osoby lub rodziny zagrożone ubóstwem lub wykluczeniem społecznym </w:t>
      </w:r>
      <w:r w:rsidRPr="007859C1">
        <w:rPr>
          <w:rFonts w:asciiTheme="minorHAnsi" w:hAnsiTheme="minorHAnsi" w:cstheme="minorHAnsi"/>
          <w:color w:val="auto"/>
        </w:rPr>
        <w:t xml:space="preserve">– oznaczają to zgodnie z Wytycznymi w zakresie zasad realizacji przedsięwzięć w obszarze włączenia społecznego i zwalczania ubóstwa z wykorzystaniem środków EFS i EFRR na lata 2014-2020: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859C1">
        <w:rPr>
          <w:rFonts w:asciiTheme="minorHAnsi" w:hAnsiTheme="minorHAnsi" w:cstheme="minorHAnsi"/>
          <w:i/>
          <w:iCs/>
          <w:color w:val="auto"/>
        </w:rPr>
        <w:t xml:space="preserve">osoby lub rodziny korzystające ze świadczeń pomocy społecznej </w:t>
      </w:r>
      <w:r w:rsidRPr="007859C1">
        <w:rPr>
          <w:rFonts w:asciiTheme="minorHAnsi" w:hAnsiTheme="minorHAnsi" w:cstheme="minorHAnsi"/>
          <w:color w:val="auto"/>
        </w:rPr>
        <w:t xml:space="preserve">zgodnie z Ustawą z dnia 12 marca 2004r. - o pomocy społecznej lub kwalifikujące się do objęcia wsparciem pomocy społecznej, tj. </w:t>
      </w:r>
      <w:proofErr w:type="gramStart"/>
      <w:r w:rsidRPr="007859C1">
        <w:rPr>
          <w:rFonts w:asciiTheme="minorHAnsi" w:hAnsiTheme="minorHAnsi" w:cstheme="minorHAnsi"/>
          <w:color w:val="auto"/>
        </w:rPr>
        <w:t>spełniające co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najmniej jedną z przesłanek określonych w art. 7 Ustawy z dnia 12 marca 2004r. o pomocy społecznej;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proofErr w:type="gramStart"/>
      <w:r w:rsidRPr="007859C1">
        <w:rPr>
          <w:rFonts w:asciiTheme="minorHAnsi" w:hAnsiTheme="minorHAnsi" w:cstheme="minorHAnsi"/>
          <w:i/>
          <w:iCs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i/>
          <w:iCs/>
          <w:color w:val="auto"/>
        </w:rPr>
        <w:t>, o których mowa w art. 1 ust. 2 Ustawy z dnia 13 czerwca 2003r. o zatrudnieniu socjalnym</w:t>
      </w:r>
      <w:r w:rsidRPr="007859C1">
        <w:rPr>
          <w:rFonts w:asciiTheme="minorHAnsi" w:hAnsiTheme="minorHAnsi" w:cstheme="minorHAnsi"/>
          <w:color w:val="auto"/>
        </w:rPr>
        <w:t xml:space="preserve">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proofErr w:type="gramStart"/>
      <w:r w:rsidRPr="007859C1">
        <w:rPr>
          <w:rFonts w:asciiTheme="minorHAnsi" w:hAnsiTheme="minorHAnsi" w:cstheme="minorHAnsi"/>
          <w:i/>
          <w:iCs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i/>
          <w:iCs/>
          <w:color w:val="auto"/>
        </w:rPr>
        <w:t xml:space="preserve"> przebywające w pieczy zastępczej lub opuszczające pieczę zastępczą oraz rodziny przeżywające trudności w pełnieniu funkcji opiekuńczo – </w:t>
      </w:r>
      <w:r w:rsidRPr="007859C1">
        <w:rPr>
          <w:rFonts w:asciiTheme="minorHAnsi" w:hAnsiTheme="minorHAnsi" w:cstheme="minorHAnsi"/>
          <w:i/>
          <w:iCs/>
          <w:color w:val="auto"/>
        </w:rPr>
        <w:lastRenderedPageBreak/>
        <w:t>wychowawczych</w:t>
      </w:r>
      <w:r w:rsidRPr="007859C1">
        <w:rPr>
          <w:rFonts w:asciiTheme="minorHAnsi" w:hAnsiTheme="minorHAnsi" w:cstheme="minorHAnsi"/>
          <w:color w:val="auto"/>
        </w:rPr>
        <w:t xml:space="preserve">, o których mowa w Ustawie z dnia 9 czerwca 2011r. o wspieraniu rodziny i systemie pieczy zastępczej;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859C1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7859C1">
        <w:rPr>
          <w:rFonts w:asciiTheme="minorHAnsi" w:hAnsiTheme="minorHAnsi" w:cstheme="minorHAnsi"/>
          <w:i/>
          <w:iCs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i/>
          <w:iCs/>
          <w:color w:val="auto"/>
        </w:rPr>
        <w:t xml:space="preserve"> nieletnie</w:t>
      </w:r>
      <w:r w:rsidRPr="007859C1">
        <w:rPr>
          <w:rFonts w:asciiTheme="minorHAnsi" w:hAnsiTheme="minorHAnsi" w:cstheme="minorHAnsi"/>
          <w:color w:val="auto"/>
        </w:rPr>
        <w:t xml:space="preserve">, wobec których zastosowano środki zapobiegania i zwalczania demoralizacji i przestępczości zgodnie z Ustawą z dnia 26 października 1982r. o postępowaniu w sprawach nieletnich (Dz. U. </w:t>
      </w:r>
      <w:proofErr w:type="gramStart"/>
      <w:r w:rsidRPr="007859C1">
        <w:rPr>
          <w:rFonts w:asciiTheme="minorHAnsi" w:hAnsiTheme="minorHAnsi" w:cstheme="minorHAnsi"/>
          <w:color w:val="auto"/>
        </w:rPr>
        <w:t>z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2014r. poz. 382, z </w:t>
      </w:r>
      <w:proofErr w:type="spellStart"/>
      <w:r w:rsidRPr="007859C1">
        <w:rPr>
          <w:rFonts w:asciiTheme="minorHAnsi" w:hAnsiTheme="minorHAnsi" w:cstheme="minorHAnsi"/>
          <w:color w:val="auto"/>
        </w:rPr>
        <w:t>późn</w:t>
      </w:r>
      <w:proofErr w:type="spellEnd"/>
      <w:r w:rsidRPr="007859C1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7859C1">
        <w:rPr>
          <w:rFonts w:asciiTheme="minorHAnsi" w:hAnsiTheme="minorHAnsi" w:cstheme="minorHAnsi"/>
          <w:color w:val="auto"/>
        </w:rPr>
        <w:t>zm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.);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proofErr w:type="gramStart"/>
      <w:r w:rsidRPr="007859C1">
        <w:rPr>
          <w:rFonts w:asciiTheme="minorHAnsi" w:hAnsiTheme="minorHAnsi" w:cstheme="minorHAnsi"/>
          <w:i/>
          <w:iCs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i/>
          <w:iCs/>
          <w:color w:val="auto"/>
        </w:rPr>
        <w:t xml:space="preserve"> przebywające w młodzieżowych ośrodkach wychowawczych i młodzieżowych ośrodkach socjoterapii</w:t>
      </w:r>
      <w:r w:rsidRPr="007859C1">
        <w:rPr>
          <w:rFonts w:asciiTheme="minorHAnsi" w:hAnsiTheme="minorHAnsi" w:cstheme="minorHAnsi"/>
          <w:color w:val="auto"/>
        </w:rPr>
        <w:t xml:space="preserve">, o których mowa w Ustawie z dnia 7 września 1991r. o systemie oświaty (Dz. U. </w:t>
      </w:r>
      <w:proofErr w:type="gramStart"/>
      <w:r w:rsidRPr="007859C1">
        <w:rPr>
          <w:rFonts w:asciiTheme="minorHAnsi" w:hAnsiTheme="minorHAnsi" w:cstheme="minorHAnsi"/>
          <w:color w:val="auto"/>
        </w:rPr>
        <w:t>z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2015 r., poz. 2156, z </w:t>
      </w:r>
      <w:proofErr w:type="spellStart"/>
      <w:r w:rsidRPr="007859C1">
        <w:rPr>
          <w:rFonts w:asciiTheme="minorHAnsi" w:hAnsiTheme="minorHAnsi" w:cstheme="minorHAnsi"/>
          <w:color w:val="auto"/>
        </w:rPr>
        <w:t>późn</w:t>
      </w:r>
      <w:proofErr w:type="spellEnd"/>
      <w:r w:rsidRPr="007859C1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7859C1">
        <w:rPr>
          <w:rFonts w:asciiTheme="minorHAnsi" w:hAnsiTheme="minorHAnsi" w:cstheme="minorHAnsi"/>
          <w:color w:val="auto"/>
        </w:rPr>
        <w:t>zm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.);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859C1">
        <w:rPr>
          <w:rFonts w:asciiTheme="minorHAnsi" w:hAnsiTheme="minorHAnsi" w:cstheme="minorHAnsi"/>
          <w:i/>
          <w:iCs/>
          <w:color w:val="auto"/>
        </w:rPr>
        <w:t xml:space="preserve">osoby z niepełnosprawnością </w:t>
      </w:r>
      <w:r w:rsidRPr="007859C1">
        <w:rPr>
          <w:rFonts w:asciiTheme="minorHAnsi" w:hAnsiTheme="minorHAnsi" w:cstheme="minorHAnsi"/>
          <w:color w:val="auto"/>
        </w:rPr>
        <w:t xml:space="preserve">– osoby niepełnosprawny w rozumieniu Ustawy z dnia 27 </w:t>
      </w:r>
      <w:proofErr w:type="gramStart"/>
      <w:r w:rsidRPr="007859C1">
        <w:rPr>
          <w:rFonts w:asciiTheme="minorHAnsi" w:hAnsiTheme="minorHAnsi" w:cstheme="minorHAnsi"/>
          <w:color w:val="auto"/>
        </w:rPr>
        <w:t>sierpnia 1997r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. o rehabilitacji zawodowej i społecznej oraz zatrudnianiu osób niepełnosprawnych (Dz. U. </w:t>
      </w:r>
      <w:proofErr w:type="gramStart"/>
      <w:r w:rsidRPr="007859C1">
        <w:rPr>
          <w:rFonts w:asciiTheme="minorHAnsi" w:hAnsiTheme="minorHAnsi" w:cstheme="minorHAnsi"/>
          <w:color w:val="auto"/>
        </w:rPr>
        <w:t>z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2015 r., poz. 1886, z </w:t>
      </w:r>
      <w:proofErr w:type="spellStart"/>
      <w:r w:rsidRPr="007859C1">
        <w:rPr>
          <w:rFonts w:asciiTheme="minorHAnsi" w:hAnsiTheme="minorHAnsi" w:cstheme="minorHAnsi"/>
          <w:color w:val="auto"/>
        </w:rPr>
        <w:t>późn</w:t>
      </w:r>
      <w:proofErr w:type="spellEnd"/>
      <w:r w:rsidRPr="007859C1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7859C1">
        <w:rPr>
          <w:rFonts w:asciiTheme="minorHAnsi" w:hAnsiTheme="minorHAnsi" w:cstheme="minorHAnsi"/>
          <w:color w:val="auto"/>
        </w:rPr>
        <w:t>zm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.), a także osoby z zaburzeniami psychicznymi, w rozumieniu Ustawy z dnia 19 sierpnia 1994r. o ochronie zdrowia psychicznego (Dz. U. </w:t>
      </w:r>
      <w:proofErr w:type="gramStart"/>
      <w:r w:rsidRPr="007859C1">
        <w:rPr>
          <w:rFonts w:asciiTheme="minorHAnsi" w:hAnsiTheme="minorHAnsi" w:cstheme="minorHAnsi"/>
          <w:color w:val="auto"/>
        </w:rPr>
        <w:t>z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2016r., poz. 546, z </w:t>
      </w:r>
      <w:proofErr w:type="spellStart"/>
      <w:r w:rsidRPr="007859C1">
        <w:rPr>
          <w:rFonts w:asciiTheme="minorHAnsi" w:hAnsiTheme="minorHAnsi" w:cstheme="minorHAnsi"/>
          <w:color w:val="auto"/>
        </w:rPr>
        <w:t>późn</w:t>
      </w:r>
      <w:proofErr w:type="spellEnd"/>
      <w:r w:rsidRPr="007859C1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7859C1">
        <w:rPr>
          <w:rFonts w:asciiTheme="minorHAnsi" w:hAnsiTheme="minorHAnsi" w:cstheme="minorHAnsi"/>
          <w:color w:val="auto"/>
        </w:rPr>
        <w:t>zm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.), tj. osoby z odpowiednim orzeczeniem lub innym dokumentem poświadczającym stan zdrowia;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859C1">
        <w:rPr>
          <w:rFonts w:asciiTheme="minorHAnsi" w:hAnsiTheme="minorHAnsi" w:cstheme="minorHAnsi"/>
          <w:color w:val="auto"/>
        </w:rPr>
        <w:t xml:space="preserve"> </w:t>
      </w:r>
      <w:r w:rsidRPr="007859C1">
        <w:rPr>
          <w:rFonts w:asciiTheme="minorHAnsi" w:hAnsiTheme="minorHAnsi" w:cstheme="minorHAnsi"/>
          <w:i/>
          <w:iCs/>
          <w:color w:val="auto"/>
        </w:rPr>
        <w:t>rodziny z dzieckiem z niepełnosprawnością</w:t>
      </w:r>
      <w:r w:rsidRPr="007859C1">
        <w:rPr>
          <w:rFonts w:asciiTheme="minorHAnsi" w:hAnsiTheme="minorHAnsi" w:cstheme="minorHAnsi"/>
          <w:color w:val="auto"/>
        </w:rPr>
        <w:t xml:space="preserve">, o </w:t>
      </w:r>
      <w:proofErr w:type="gramStart"/>
      <w:r w:rsidRPr="007859C1">
        <w:rPr>
          <w:rFonts w:asciiTheme="minorHAnsi" w:hAnsiTheme="minorHAnsi" w:cstheme="minorHAnsi"/>
          <w:color w:val="auto"/>
        </w:rPr>
        <w:t>ile co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najmniej jeden z rodziców lub opiekunów nie pracuje ze względu na konieczność sprawowania opieki nad dzieckiem z niepełnosprawnością; h) </w:t>
      </w:r>
      <w:r w:rsidRPr="007859C1">
        <w:rPr>
          <w:rFonts w:asciiTheme="minorHAnsi" w:hAnsiTheme="minorHAnsi" w:cstheme="minorHAnsi"/>
          <w:i/>
          <w:iCs/>
          <w:color w:val="auto"/>
        </w:rPr>
        <w:t>osoby zakwalifikowane do III profilu pomocy</w:t>
      </w:r>
      <w:r w:rsidRPr="007859C1">
        <w:rPr>
          <w:rFonts w:asciiTheme="minorHAnsi" w:hAnsiTheme="minorHAnsi" w:cstheme="minorHAnsi"/>
          <w:color w:val="auto"/>
        </w:rPr>
        <w:t xml:space="preserve">, zgodnie z Ustawą z dnia 20 kwietnia 2004r. o promocji zatrudnienia i instytucjach rynku pracy (Dz. U. </w:t>
      </w:r>
      <w:proofErr w:type="gramStart"/>
      <w:r w:rsidRPr="007859C1">
        <w:rPr>
          <w:rFonts w:asciiTheme="minorHAnsi" w:hAnsiTheme="minorHAnsi" w:cstheme="minorHAnsi"/>
          <w:color w:val="auto"/>
        </w:rPr>
        <w:t>z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2015r. poz. 149, z </w:t>
      </w:r>
      <w:proofErr w:type="spellStart"/>
      <w:r w:rsidRPr="007859C1">
        <w:rPr>
          <w:rFonts w:asciiTheme="minorHAnsi" w:hAnsiTheme="minorHAnsi" w:cstheme="minorHAnsi"/>
          <w:color w:val="auto"/>
        </w:rPr>
        <w:t>późn</w:t>
      </w:r>
      <w:proofErr w:type="spellEnd"/>
      <w:r w:rsidRPr="007859C1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7859C1">
        <w:rPr>
          <w:rFonts w:asciiTheme="minorHAnsi" w:hAnsiTheme="minorHAnsi" w:cstheme="minorHAnsi"/>
          <w:color w:val="auto"/>
        </w:rPr>
        <w:t>zm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.);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proofErr w:type="gramStart"/>
      <w:r w:rsidRPr="007859C1">
        <w:rPr>
          <w:rFonts w:asciiTheme="minorHAnsi" w:hAnsiTheme="minorHAnsi" w:cstheme="minorHAnsi"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, dla których ustalono III profil pomocy, zgodnie z ustawą z dnia 20 kwietnia 2004 r. o promocji zatrudnienia i instytucjach rynku pracy,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859C1">
        <w:rPr>
          <w:rFonts w:asciiTheme="minorHAnsi" w:hAnsiTheme="minorHAnsi" w:cstheme="minorHAnsi"/>
          <w:i/>
          <w:iCs/>
          <w:color w:val="auto"/>
        </w:rPr>
        <w:t>osoby niesamodzielne</w:t>
      </w:r>
      <w:r w:rsidRPr="007859C1">
        <w:rPr>
          <w:rFonts w:asciiTheme="minorHAnsi" w:hAnsiTheme="minorHAnsi" w:cstheme="minorHAnsi"/>
          <w:color w:val="auto"/>
        </w:rPr>
        <w:t xml:space="preserve">, tj. osoby, które ze względu na podeszły wiek, stan zdrowia lub niepełnosprawność wymagają opieki lub wsparcia w związku z niemożnością samodzielnego </w:t>
      </w:r>
      <w:proofErr w:type="gramStart"/>
      <w:r w:rsidRPr="007859C1">
        <w:rPr>
          <w:rFonts w:asciiTheme="minorHAnsi" w:hAnsiTheme="minorHAnsi" w:cstheme="minorHAnsi"/>
          <w:color w:val="auto"/>
        </w:rPr>
        <w:t>wykonywania co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najmniej jednej z podstawowych czynności dnia codziennego;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proofErr w:type="gramStart"/>
      <w:r w:rsidRPr="007859C1">
        <w:rPr>
          <w:rFonts w:asciiTheme="minorHAnsi" w:hAnsiTheme="minorHAnsi" w:cstheme="minorHAnsi"/>
          <w:i/>
          <w:iCs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i/>
          <w:iCs/>
          <w:color w:val="auto"/>
        </w:rPr>
        <w:t xml:space="preserve"> bezdomne lub dotknięte wykluczeniem z dostępu do mieszkań </w:t>
      </w:r>
      <w:r w:rsidRPr="007859C1">
        <w:rPr>
          <w:rFonts w:asciiTheme="minorHAnsi" w:hAnsiTheme="minorHAnsi" w:cstheme="minorHAnsi"/>
          <w:color w:val="auto"/>
        </w:rPr>
        <w:t xml:space="preserve">w rozumieniu Wytycznych Ministra Infrastruktury i Rozwoju w zakresie monitorowania postępu rzeczowego i realizacji programów na lata 2014 – 2020; 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proofErr w:type="gramStart"/>
      <w:r w:rsidRPr="007859C1">
        <w:rPr>
          <w:rFonts w:asciiTheme="minorHAnsi" w:hAnsiTheme="minorHAnsi" w:cstheme="minorHAnsi"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color w:val="auto"/>
        </w:rPr>
        <w:t xml:space="preserve"> odbywające kary pozbawienia wolności</w:t>
      </w:r>
    </w:p>
    <w:p w:rsidR="0044663F" w:rsidRPr="007859C1" w:rsidRDefault="0044663F" w:rsidP="007339B4">
      <w:pPr>
        <w:pStyle w:val="Default"/>
        <w:numPr>
          <w:ilvl w:val="0"/>
          <w:numId w:val="6"/>
        </w:numPr>
        <w:spacing w:after="60"/>
        <w:ind w:left="1418" w:hanging="284"/>
        <w:jc w:val="both"/>
        <w:rPr>
          <w:rFonts w:asciiTheme="minorHAnsi" w:hAnsiTheme="minorHAnsi" w:cstheme="minorHAnsi"/>
          <w:color w:val="auto"/>
        </w:rPr>
      </w:pPr>
      <w:proofErr w:type="gramStart"/>
      <w:r w:rsidRPr="007859C1">
        <w:rPr>
          <w:rFonts w:asciiTheme="minorHAnsi" w:hAnsiTheme="minorHAnsi" w:cstheme="minorHAnsi"/>
          <w:i/>
          <w:iCs/>
          <w:color w:val="auto"/>
        </w:rPr>
        <w:t>osoby</w:t>
      </w:r>
      <w:proofErr w:type="gramEnd"/>
      <w:r w:rsidRPr="007859C1">
        <w:rPr>
          <w:rFonts w:asciiTheme="minorHAnsi" w:hAnsiTheme="minorHAnsi" w:cstheme="minorHAnsi"/>
          <w:i/>
          <w:iCs/>
          <w:color w:val="auto"/>
        </w:rPr>
        <w:t xml:space="preserve"> korzystające z PO PŻ</w:t>
      </w:r>
      <w:r w:rsidRPr="007859C1">
        <w:rPr>
          <w:rFonts w:asciiTheme="minorHAnsi" w:hAnsiTheme="minorHAnsi" w:cstheme="minorHAnsi"/>
          <w:color w:val="auto"/>
        </w:rPr>
        <w:t xml:space="preserve">. </w:t>
      </w:r>
    </w:p>
    <w:p w:rsidR="004D7DCF" w:rsidRPr="00F8746A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 xml:space="preserve">PO PŻ </w:t>
      </w:r>
      <w:r w:rsidRPr="00F8746A">
        <w:rPr>
          <w:rFonts w:asciiTheme="minorHAnsi" w:hAnsiTheme="minorHAnsi" w:cstheme="minorHAnsi"/>
          <w:color w:val="auto"/>
        </w:rPr>
        <w:t xml:space="preserve">– Program Operacyjny Pomoc Żywnościowa 2014-2020. </w:t>
      </w:r>
    </w:p>
    <w:p w:rsidR="004D7DCF" w:rsidRPr="00F8746A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 xml:space="preserve">EFS </w:t>
      </w:r>
      <w:r w:rsidRPr="00F8746A">
        <w:rPr>
          <w:rFonts w:asciiTheme="minorHAnsi" w:hAnsiTheme="minorHAnsi" w:cstheme="minorHAnsi"/>
          <w:color w:val="auto"/>
        </w:rPr>
        <w:t xml:space="preserve">– oznacza to Europejski Fundusz Społeczny. </w:t>
      </w:r>
    </w:p>
    <w:p w:rsidR="004D7DCF" w:rsidRPr="00F8746A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 xml:space="preserve">EFRR </w:t>
      </w:r>
      <w:r w:rsidRPr="00F8746A">
        <w:rPr>
          <w:rFonts w:asciiTheme="minorHAnsi" w:hAnsiTheme="minorHAnsi" w:cstheme="minorHAnsi"/>
          <w:color w:val="auto"/>
        </w:rPr>
        <w:t xml:space="preserve">– oznacza to Europejski Fundusz Rozwoju Regionalnego. </w:t>
      </w:r>
    </w:p>
    <w:p w:rsidR="004D7DCF" w:rsidRPr="00F8746A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Dan</w:t>
      </w:r>
      <w:r w:rsidR="002943BA" w:rsidRPr="00F8746A">
        <w:rPr>
          <w:rFonts w:asciiTheme="minorHAnsi" w:hAnsiTheme="minorHAnsi" w:cstheme="minorHAnsi"/>
          <w:b/>
          <w:bCs/>
          <w:color w:val="auto"/>
        </w:rPr>
        <w:t>e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 osobow</w:t>
      </w:r>
      <w:r w:rsidR="002943BA" w:rsidRPr="00F8746A">
        <w:rPr>
          <w:rFonts w:asciiTheme="minorHAnsi" w:hAnsiTheme="minorHAnsi" w:cstheme="minorHAnsi"/>
          <w:b/>
          <w:bCs/>
          <w:color w:val="auto"/>
        </w:rPr>
        <w:t>e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746A">
        <w:rPr>
          <w:rFonts w:asciiTheme="minorHAnsi" w:hAnsiTheme="minorHAnsi" w:cstheme="minorHAnsi"/>
          <w:color w:val="auto"/>
        </w:rPr>
        <w:t>– oznacza</w:t>
      </w:r>
      <w:r w:rsidR="002943BA" w:rsidRPr="00F8746A">
        <w:rPr>
          <w:rFonts w:asciiTheme="minorHAnsi" w:hAnsiTheme="minorHAnsi" w:cstheme="minorHAnsi"/>
          <w:color w:val="auto"/>
        </w:rPr>
        <w:t>ją</w:t>
      </w:r>
      <w:r w:rsidRPr="00F8746A">
        <w:rPr>
          <w:rFonts w:asciiTheme="minorHAnsi" w:hAnsiTheme="minorHAnsi" w:cstheme="minorHAnsi"/>
          <w:color w:val="auto"/>
        </w:rPr>
        <w:t xml:space="preserve"> dane osobowe w rozumieniu Ustawy z dnia 29 sierpnia 1997r. o ochronie danych osobowych </w:t>
      </w:r>
      <w:r w:rsidR="00D014D7" w:rsidRPr="00F8746A">
        <w:rPr>
          <w:rFonts w:asciiTheme="minorHAnsi" w:hAnsiTheme="minorHAnsi" w:cstheme="minorHAnsi"/>
          <w:color w:val="auto"/>
        </w:rPr>
        <w:t xml:space="preserve">(Dz. U. </w:t>
      </w:r>
      <w:proofErr w:type="gramStart"/>
      <w:r w:rsidR="00D014D7" w:rsidRPr="00F8746A">
        <w:rPr>
          <w:rFonts w:asciiTheme="minorHAnsi" w:hAnsiTheme="minorHAnsi" w:cstheme="minorHAnsi"/>
          <w:color w:val="auto"/>
        </w:rPr>
        <w:t>z</w:t>
      </w:r>
      <w:proofErr w:type="gramEnd"/>
      <w:r w:rsidR="00D014D7" w:rsidRPr="00F8746A">
        <w:rPr>
          <w:rFonts w:asciiTheme="minorHAnsi" w:hAnsiTheme="minorHAnsi" w:cstheme="minorHAnsi"/>
          <w:color w:val="auto"/>
        </w:rPr>
        <w:t xml:space="preserve"> 2016 r. poz. 922, z </w:t>
      </w:r>
      <w:proofErr w:type="spellStart"/>
      <w:r w:rsidR="00D014D7" w:rsidRPr="00F8746A">
        <w:rPr>
          <w:rFonts w:asciiTheme="minorHAnsi" w:hAnsiTheme="minorHAnsi" w:cstheme="minorHAnsi"/>
          <w:color w:val="auto"/>
        </w:rPr>
        <w:t>późn</w:t>
      </w:r>
      <w:proofErr w:type="spellEnd"/>
      <w:r w:rsidR="00D014D7" w:rsidRPr="00F8746A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="00D014D7" w:rsidRPr="00F8746A">
        <w:rPr>
          <w:rFonts w:asciiTheme="minorHAnsi" w:hAnsiTheme="minorHAnsi" w:cstheme="minorHAnsi"/>
          <w:color w:val="auto"/>
        </w:rPr>
        <w:t>zm</w:t>
      </w:r>
      <w:proofErr w:type="gramEnd"/>
      <w:r w:rsidR="00D014D7" w:rsidRPr="00F8746A">
        <w:rPr>
          <w:rFonts w:asciiTheme="minorHAnsi" w:hAnsiTheme="minorHAnsi" w:cstheme="minorHAnsi"/>
          <w:color w:val="auto"/>
        </w:rPr>
        <w:t>.)</w:t>
      </w:r>
      <w:r w:rsidRPr="00F8746A">
        <w:rPr>
          <w:rFonts w:asciiTheme="minorHAnsi" w:hAnsiTheme="minorHAnsi" w:cstheme="minorHAnsi"/>
          <w:color w:val="auto"/>
        </w:rPr>
        <w:t xml:space="preserve">, dotyczące Uczestników Projektu, które muszą być przetwarzane przez Instytucję Zarządzającą oraz </w:t>
      </w:r>
      <w:r w:rsidR="00AE13A7" w:rsidRPr="00F8746A">
        <w:rPr>
          <w:rFonts w:asciiTheme="minorHAnsi" w:hAnsiTheme="minorHAnsi" w:cstheme="minorHAnsi"/>
          <w:color w:val="auto"/>
        </w:rPr>
        <w:t xml:space="preserve">Beneficjenta </w:t>
      </w:r>
      <w:r w:rsidRPr="00F8746A">
        <w:rPr>
          <w:rFonts w:asciiTheme="minorHAnsi" w:hAnsiTheme="minorHAnsi" w:cstheme="minorHAnsi"/>
          <w:color w:val="auto"/>
        </w:rPr>
        <w:t xml:space="preserve">w celu wykonywania obowiązków państwa członkowskiego w zakresie aplikowania o środki wspólnotowe i w związku </w:t>
      </w:r>
      <w:r w:rsidR="008644EF" w:rsidRPr="00F8746A">
        <w:rPr>
          <w:rFonts w:asciiTheme="minorHAnsi" w:hAnsiTheme="minorHAnsi" w:cstheme="minorHAnsi"/>
          <w:color w:val="auto"/>
        </w:rPr>
        <w:t>z </w:t>
      </w:r>
      <w:r w:rsidRPr="00F8746A">
        <w:rPr>
          <w:rFonts w:asciiTheme="minorHAnsi" w:hAnsiTheme="minorHAnsi" w:cstheme="minorHAnsi"/>
          <w:color w:val="auto"/>
        </w:rPr>
        <w:t>realizacją projektów w ramach RPO W</w:t>
      </w:r>
      <w:r w:rsidR="00AE13A7" w:rsidRPr="00F8746A">
        <w:rPr>
          <w:rFonts w:asciiTheme="minorHAnsi" w:hAnsiTheme="minorHAnsi" w:cstheme="minorHAnsi"/>
          <w:color w:val="auto"/>
        </w:rPr>
        <w:t>M</w:t>
      </w:r>
      <w:r w:rsidRPr="00F8746A">
        <w:rPr>
          <w:rFonts w:asciiTheme="minorHAnsi" w:hAnsiTheme="minorHAnsi" w:cstheme="minorHAnsi"/>
          <w:color w:val="auto"/>
        </w:rPr>
        <w:t xml:space="preserve"> 2014-2020. </w:t>
      </w:r>
    </w:p>
    <w:p w:rsidR="004D7DCF" w:rsidRPr="00F8746A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Przetwarzani</w:t>
      </w:r>
      <w:r w:rsidR="00AE13A7" w:rsidRPr="00F8746A">
        <w:rPr>
          <w:rFonts w:asciiTheme="minorHAnsi" w:hAnsiTheme="minorHAnsi" w:cstheme="minorHAnsi"/>
          <w:b/>
          <w:bCs/>
          <w:color w:val="auto"/>
        </w:rPr>
        <w:t>e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 danych osobowych </w:t>
      </w:r>
      <w:r w:rsidRPr="00F8746A">
        <w:rPr>
          <w:rFonts w:asciiTheme="minorHAnsi" w:hAnsiTheme="minorHAnsi" w:cstheme="minorHAnsi"/>
          <w:color w:val="auto"/>
        </w:rPr>
        <w:t xml:space="preserve">– oznacza jakiekolwiek operacje wykonywane na danych osobowych, takie jak: zbieranie, utrwalanie, przechowywanie, opracowywanie, zmienianie, udostępnianie i usuwanie a zwłaszcza </w:t>
      </w:r>
      <w:r w:rsidR="003836DC" w:rsidRPr="00F8746A">
        <w:rPr>
          <w:rFonts w:asciiTheme="minorHAnsi" w:hAnsiTheme="minorHAnsi" w:cstheme="minorHAnsi"/>
          <w:color w:val="auto"/>
        </w:rPr>
        <w:t xml:space="preserve">te, które wykonuje się w </w:t>
      </w:r>
      <w:r w:rsidR="00D014D7" w:rsidRPr="00F8746A">
        <w:rPr>
          <w:rFonts w:asciiTheme="minorHAnsi" w:hAnsiTheme="minorHAnsi" w:cstheme="minorHAnsi"/>
          <w:color w:val="auto"/>
        </w:rPr>
        <w:t>systemie informatycznym</w:t>
      </w:r>
      <w:r w:rsidRPr="00F8746A">
        <w:rPr>
          <w:rFonts w:asciiTheme="minorHAnsi" w:hAnsiTheme="minorHAnsi" w:cstheme="minorHAnsi"/>
          <w:color w:val="auto"/>
        </w:rPr>
        <w:t xml:space="preserve">. </w:t>
      </w:r>
    </w:p>
    <w:p w:rsidR="004D7DCF" w:rsidRPr="00F8746A" w:rsidRDefault="009B6268" w:rsidP="007339B4">
      <w:pPr>
        <w:pStyle w:val="Default"/>
        <w:numPr>
          <w:ilvl w:val="0"/>
          <w:numId w:val="5"/>
        </w:numPr>
        <w:spacing w:after="60"/>
        <w:ind w:left="993" w:hanging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lastRenderedPageBreak/>
        <w:t>Instytucj</w:t>
      </w:r>
      <w:r w:rsidR="00AE13A7" w:rsidRPr="00F8746A">
        <w:rPr>
          <w:rFonts w:asciiTheme="minorHAnsi" w:hAnsiTheme="minorHAnsi" w:cstheme="minorHAnsi"/>
          <w:b/>
          <w:bCs/>
          <w:color w:val="auto"/>
        </w:rPr>
        <w:t>a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 Zarządzającej Regionalnego Programu Operacyjnego Województwa </w:t>
      </w:r>
      <w:r w:rsidR="00AE13A7" w:rsidRPr="00F8746A">
        <w:rPr>
          <w:rFonts w:asciiTheme="minorHAnsi" w:hAnsiTheme="minorHAnsi" w:cstheme="minorHAnsi"/>
          <w:b/>
          <w:bCs/>
          <w:color w:val="auto"/>
        </w:rPr>
        <w:t>Mazowieckiego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 2014-2020 </w:t>
      </w:r>
      <w:r w:rsidRPr="00F8746A">
        <w:rPr>
          <w:rFonts w:asciiTheme="minorHAnsi" w:hAnsiTheme="minorHAnsi" w:cstheme="minorHAnsi"/>
          <w:color w:val="auto"/>
        </w:rPr>
        <w:t xml:space="preserve">(IZ RPO 2014-2020) – funkcję IZ RPO 2014-2020 pełni Zarząd Województwa </w:t>
      </w:r>
      <w:r w:rsidR="00AE13A7" w:rsidRPr="00F8746A">
        <w:rPr>
          <w:rFonts w:asciiTheme="minorHAnsi" w:hAnsiTheme="minorHAnsi" w:cstheme="minorHAnsi"/>
          <w:color w:val="auto"/>
        </w:rPr>
        <w:t>Mazowieckiego</w:t>
      </w:r>
      <w:r w:rsidRPr="00F8746A">
        <w:rPr>
          <w:rFonts w:asciiTheme="minorHAnsi" w:hAnsiTheme="minorHAnsi" w:cstheme="minorHAnsi"/>
          <w:color w:val="auto"/>
        </w:rPr>
        <w:t xml:space="preserve">, </w:t>
      </w:r>
      <w:r w:rsidR="00F527F8" w:rsidRPr="00F8746A">
        <w:rPr>
          <w:rFonts w:asciiTheme="minorHAnsi" w:hAnsiTheme="minorHAnsi" w:cstheme="minorHAnsi"/>
          <w:color w:val="auto"/>
        </w:rPr>
        <w:t xml:space="preserve">w </w:t>
      </w:r>
      <w:proofErr w:type="gramStart"/>
      <w:r w:rsidR="00F527F8" w:rsidRPr="00F8746A">
        <w:rPr>
          <w:rFonts w:asciiTheme="minorHAnsi" w:hAnsiTheme="minorHAnsi" w:cstheme="minorHAnsi"/>
          <w:color w:val="auto"/>
        </w:rPr>
        <w:t>imieniu którego</w:t>
      </w:r>
      <w:proofErr w:type="gramEnd"/>
      <w:r w:rsidR="00F527F8" w:rsidRPr="00F8746A">
        <w:rPr>
          <w:rFonts w:asciiTheme="minorHAnsi" w:hAnsiTheme="minorHAnsi" w:cstheme="minorHAnsi"/>
          <w:color w:val="auto"/>
        </w:rPr>
        <w:t xml:space="preserve"> działa Mazowiecka </w:t>
      </w:r>
      <w:r w:rsidR="0012446E" w:rsidRPr="00F8746A">
        <w:rPr>
          <w:rFonts w:asciiTheme="minorHAnsi" w:hAnsiTheme="minorHAnsi" w:cstheme="minorHAnsi"/>
          <w:color w:val="auto"/>
        </w:rPr>
        <w:t>Jednostka</w:t>
      </w:r>
      <w:r w:rsidR="00F527F8" w:rsidRPr="00F8746A">
        <w:rPr>
          <w:rFonts w:asciiTheme="minorHAnsi" w:hAnsiTheme="minorHAnsi" w:cstheme="minorHAnsi"/>
          <w:color w:val="auto"/>
        </w:rPr>
        <w:t xml:space="preserve"> Wdrażania Programów Unijnych </w:t>
      </w:r>
      <w:r w:rsidRPr="00F8746A">
        <w:rPr>
          <w:rFonts w:asciiTheme="minorHAnsi" w:hAnsiTheme="minorHAnsi" w:cstheme="minorHAnsi"/>
          <w:color w:val="auto"/>
        </w:rPr>
        <w:t xml:space="preserve">– ul. </w:t>
      </w:r>
      <w:r w:rsidR="00F527F8" w:rsidRPr="00F8746A">
        <w:rPr>
          <w:rFonts w:asciiTheme="minorHAnsi" w:hAnsiTheme="minorHAnsi" w:cstheme="minorHAnsi"/>
          <w:color w:val="auto"/>
        </w:rPr>
        <w:t xml:space="preserve">Jagiellońska </w:t>
      </w:r>
      <w:r w:rsidR="0012446E" w:rsidRPr="00F8746A">
        <w:rPr>
          <w:rFonts w:asciiTheme="minorHAnsi" w:hAnsiTheme="minorHAnsi" w:cstheme="minorHAnsi"/>
          <w:color w:val="auto"/>
        </w:rPr>
        <w:t xml:space="preserve">74, </w:t>
      </w:r>
      <w:r w:rsidR="008644EF" w:rsidRPr="00F8746A">
        <w:rPr>
          <w:rFonts w:asciiTheme="minorHAnsi" w:hAnsiTheme="minorHAnsi" w:cstheme="minorHAnsi"/>
          <w:color w:val="auto"/>
        </w:rPr>
        <w:br/>
      </w:r>
      <w:r w:rsidR="0012446E" w:rsidRPr="00F8746A">
        <w:rPr>
          <w:rFonts w:asciiTheme="minorHAnsi" w:hAnsiTheme="minorHAnsi" w:cstheme="minorHAnsi"/>
          <w:color w:val="auto"/>
        </w:rPr>
        <w:t>03-301 Warszawa.</w:t>
      </w:r>
    </w:p>
    <w:p w:rsidR="009B6268" w:rsidRPr="00F8746A" w:rsidRDefault="009B6268" w:rsidP="006509B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3680" w:rsidRPr="00F8746A" w:rsidRDefault="00EF7CD1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§</w:t>
      </w:r>
      <w:r w:rsidR="002E516B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746A">
        <w:rPr>
          <w:rFonts w:asciiTheme="minorHAnsi" w:hAnsiTheme="minorHAnsi" w:cstheme="minorHAnsi"/>
          <w:b/>
          <w:bCs/>
          <w:color w:val="auto"/>
        </w:rPr>
        <w:t>2</w:t>
      </w:r>
      <w:r w:rsidR="009B6268" w:rsidRPr="00F8746A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9B6268" w:rsidRPr="00F8746A" w:rsidRDefault="00BD7CAA" w:rsidP="0034368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A44A9D">
        <w:rPr>
          <w:rFonts w:asciiTheme="minorHAnsi" w:hAnsiTheme="minorHAnsi" w:cstheme="minorHAnsi"/>
          <w:b/>
          <w:bCs/>
          <w:color w:val="auto"/>
        </w:rPr>
        <w:t>Informacje o projekcie</w:t>
      </w:r>
    </w:p>
    <w:p w:rsidR="00A44A9D" w:rsidRDefault="009B6268" w:rsidP="00A44A9D">
      <w:pPr>
        <w:pStyle w:val="Default"/>
        <w:numPr>
          <w:ilvl w:val="0"/>
          <w:numId w:val="1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A44A9D">
        <w:rPr>
          <w:rFonts w:asciiTheme="minorHAnsi" w:hAnsiTheme="minorHAnsi" w:cstheme="minorHAnsi"/>
          <w:color w:val="auto"/>
        </w:rPr>
        <w:t>Projekt pod</w:t>
      </w:r>
      <w:r w:rsidR="00343680" w:rsidRPr="00A44A9D">
        <w:rPr>
          <w:rFonts w:asciiTheme="minorHAnsi" w:hAnsiTheme="minorHAnsi" w:cstheme="minorHAnsi"/>
          <w:color w:val="auto"/>
        </w:rPr>
        <w:t xml:space="preserve"> </w:t>
      </w:r>
      <w:r w:rsidRPr="00A44A9D">
        <w:rPr>
          <w:rFonts w:asciiTheme="minorHAnsi" w:hAnsiTheme="minorHAnsi" w:cstheme="minorHAnsi"/>
          <w:color w:val="auto"/>
        </w:rPr>
        <w:t xml:space="preserve">nazwą </w:t>
      </w:r>
      <w:r w:rsidR="00B36FD8" w:rsidRPr="00A44A9D">
        <w:rPr>
          <w:rFonts w:asciiTheme="minorHAnsi" w:hAnsiTheme="minorHAnsi" w:cstheme="minorHAnsi"/>
          <w:spacing w:val="-5"/>
        </w:rPr>
        <w:t>„</w:t>
      </w:r>
      <w:r w:rsidR="00B36FD8" w:rsidRPr="00A44A9D">
        <w:rPr>
          <w:rFonts w:asciiTheme="minorHAnsi" w:hAnsiTheme="minorHAnsi" w:cstheme="minorHAnsi"/>
        </w:rPr>
        <w:t>Dzienny Dom Opieki Medycznej w Ostrołęce</w:t>
      </w:r>
      <w:r w:rsidR="00B36FD8" w:rsidRPr="00A44A9D">
        <w:rPr>
          <w:rFonts w:asciiTheme="minorHAnsi" w:hAnsiTheme="minorHAnsi" w:cstheme="minorHAnsi"/>
          <w:spacing w:val="-5"/>
        </w:rPr>
        <w:t>”</w:t>
      </w:r>
      <w:r w:rsidR="004D7DCF" w:rsidRPr="00A44A9D">
        <w:rPr>
          <w:rFonts w:asciiTheme="minorHAnsi" w:hAnsiTheme="minorHAnsi" w:cstheme="minorHAnsi"/>
          <w:color w:val="auto"/>
        </w:rPr>
        <w:t xml:space="preserve"> jest realizowany</w:t>
      </w:r>
      <w:r w:rsidR="00343680" w:rsidRPr="00A44A9D">
        <w:rPr>
          <w:rFonts w:asciiTheme="minorHAnsi" w:hAnsiTheme="minorHAnsi" w:cstheme="minorHAnsi"/>
          <w:color w:val="auto"/>
        </w:rPr>
        <w:t xml:space="preserve"> </w:t>
      </w:r>
      <w:r w:rsidR="00B36FD8" w:rsidRPr="00A44A9D">
        <w:rPr>
          <w:rFonts w:asciiTheme="minorHAnsi" w:hAnsiTheme="minorHAnsi" w:cstheme="minorHAnsi"/>
          <w:color w:val="auto"/>
        </w:rPr>
        <w:t>przez</w:t>
      </w:r>
      <w:r w:rsidR="00B36FD8">
        <w:rPr>
          <w:rFonts w:asciiTheme="minorHAnsi" w:hAnsiTheme="minorHAnsi" w:cstheme="minorHAnsi"/>
          <w:color w:val="auto"/>
        </w:rPr>
        <w:t xml:space="preserve"> </w:t>
      </w:r>
      <w:r w:rsidR="00B36FD8" w:rsidRPr="00A44A9D">
        <w:rPr>
          <w:rFonts w:asciiTheme="minorHAnsi" w:hAnsiTheme="minorHAnsi" w:cstheme="minorHAnsi"/>
          <w:color w:val="auto"/>
        </w:rPr>
        <w:t xml:space="preserve">Spółdzielnię Socjalną </w:t>
      </w:r>
      <w:proofErr w:type="spellStart"/>
      <w:r w:rsidR="00B36FD8" w:rsidRPr="00A44A9D">
        <w:rPr>
          <w:rFonts w:asciiTheme="minorHAnsi" w:hAnsiTheme="minorHAnsi" w:cstheme="minorHAnsi"/>
          <w:color w:val="auto"/>
        </w:rPr>
        <w:t>Validus</w:t>
      </w:r>
      <w:proofErr w:type="spellEnd"/>
      <w:r w:rsidR="00B36FD8" w:rsidRPr="00A44A9D">
        <w:rPr>
          <w:rFonts w:asciiTheme="minorHAnsi" w:hAnsiTheme="minorHAnsi" w:cstheme="minorHAnsi"/>
          <w:color w:val="auto"/>
        </w:rPr>
        <w:t xml:space="preserve">, 07-410 Ostrołęka, ul. Mazowiecka </w:t>
      </w:r>
    </w:p>
    <w:p w:rsidR="0044663F" w:rsidRPr="00A44A9D" w:rsidRDefault="00E4267A" w:rsidP="00A44A9D">
      <w:pPr>
        <w:pStyle w:val="Default"/>
        <w:numPr>
          <w:ilvl w:val="0"/>
          <w:numId w:val="1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A44A9D">
        <w:rPr>
          <w:rFonts w:asciiTheme="minorHAnsi" w:hAnsiTheme="minorHAnsi" w:cstheme="minorHAnsi"/>
          <w:color w:val="auto"/>
        </w:rPr>
        <w:t xml:space="preserve">Celem </w:t>
      </w:r>
      <w:r w:rsidR="00F81087" w:rsidRPr="00A44A9D">
        <w:rPr>
          <w:rFonts w:asciiTheme="minorHAnsi" w:hAnsiTheme="minorHAnsi" w:cstheme="minorHAnsi"/>
          <w:color w:val="auto"/>
        </w:rPr>
        <w:t xml:space="preserve">jest </w:t>
      </w:r>
      <w:r w:rsidR="0044663F" w:rsidRPr="00A44A9D">
        <w:rPr>
          <w:rFonts w:asciiTheme="minorHAnsi" w:hAnsiTheme="minorHAnsi" w:cstheme="minorHAnsi"/>
        </w:rPr>
        <w:t xml:space="preserve">Zwiększenie dostępu do usług medycznych świadczonych w warunkach zbliżonych do domowych dla osób niesamodzielnych, w tym </w:t>
      </w:r>
      <w:proofErr w:type="gramStart"/>
      <w:r w:rsidR="0044663F" w:rsidRPr="00A44A9D">
        <w:rPr>
          <w:rFonts w:asciiTheme="minorHAnsi" w:hAnsiTheme="minorHAnsi" w:cstheme="minorHAnsi"/>
        </w:rPr>
        <w:t>osób  starszych</w:t>
      </w:r>
      <w:proofErr w:type="gramEnd"/>
      <w:r w:rsidR="0044663F" w:rsidRPr="00A44A9D">
        <w:rPr>
          <w:rFonts w:asciiTheme="minorHAnsi" w:hAnsiTheme="minorHAnsi" w:cstheme="minorHAnsi"/>
        </w:rPr>
        <w:t>, zamieszkujących na terenie powiatu  M. Ostrołęka,  powiatu ostrołęckiego i powiatów ościennych (woj. mazowieckie) poprzez utworzenie i funkcjonowanie 25 miejsc opieki dla osób niesamodzielnych, w tym starszych, w Dziennym Domu Opieki Medycznej w</w:t>
      </w:r>
      <w:r w:rsidR="00E86254" w:rsidRPr="00A44A9D">
        <w:rPr>
          <w:rFonts w:asciiTheme="minorHAnsi" w:hAnsiTheme="minorHAnsi" w:cstheme="minorHAnsi"/>
        </w:rPr>
        <w:t xml:space="preserve"> Ostrołęce (DDOM) w okresie </w:t>
      </w:r>
      <w:r w:rsidR="00E86254" w:rsidRPr="00A44A9D">
        <w:rPr>
          <w:rFonts w:asciiTheme="minorHAnsi" w:hAnsiTheme="minorHAnsi" w:cstheme="minorHAnsi"/>
          <w:highlight w:val="red"/>
        </w:rPr>
        <w:t>01.</w:t>
      </w:r>
      <w:r w:rsidR="00A44A9D" w:rsidRPr="00A44A9D">
        <w:rPr>
          <w:rFonts w:asciiTheme="minorHAnsi" w:hAnsiTheme="minorHAnsi" w:cstheme="minorHAnsi"/>
          <w:highlight w:val="red"/>
        </w:rPr>
        <w:t>07</w:t>
      </w:r>
      <w:r w:rsidR="0044663F" w:rsidRPr="00A44A9D">
        <w:rPr>
          <w:rFonts w:asciiTheme="minorHAnsi" w:hAnsiTheme="minorHAnsi" w:cstheme="minorHAnsi"/>
          <w:highlight w:val="red"/>
        </w:rPr>
        <w:t>.20</w:t>
      </w:r>
      <w:r w:rsidR="00E86254" w:rsidRPr="00A44A9D">
        <w:rPr>
          <w:rFonts w:asciiTheme="minorHAnsi" w:hAnsiTheme="minorHAnsi" w:cstheme="minorHAnsi"/>
          <w:highlight w:val="red"/>
        </w:rPr>
        <w:t xml:space="preserve">20 </w:t>
      </w:r>
      <w:proofErr w:type="gramStart"/>
      <w:r w:rsidR="00E86254" w:rsidRPr="00A44A9D">
        <w:rPr>
          <w:rFonts w:asciiTheme="minorHAnsi" w:hAnsiTheme="minorHAnsi" w:cstheme="minorHAnsi"/>
          <w:highlight w:val="red"/>
        </w:rPr>
        <w:t>r</w:t>
      </w:r>
      <w:proofErr w:type="gramEnd"/>
      <w:r w:rsidR="00E86254" w:rsidRPr="00A44A9D">
        <w:rPr>
          <w:rFonts w:asciiTheme="minorHAnsi" w:hAnsiTheme="minorHAnsi" w:cstheme="minorHAnsi"/>
          <w:highlight w:val="red"/>
        </w:rPr>
        <w:t>. – 3</w:t>
      </w:r>
      <w:r w:rsidR="00A44A9D" w:rsidRPr="00A44A9D">
        <w:rPr>
          <w:rFonts w:asciiTheme="minorHAnsi" w:hAnsiTheme="minorHAnsi" w:cstheme="minorHAnsi"/>
          <w:highlight w:val="red"/>
        </w:rPr>
        <w:t>0</w:t>
      </w:r>
      <w:r w:rsidR="00E86254" w:rsidRPr="00A44A9D">
        <w:rPr>
          <w:rFonts w:asciiTheme="minorHAnsi" w:hAnsiTheme="minorHAnsi" w:cstheme="minorHAnsi"/>
          <w:highlight w:val="red"/>
        </w:rPr>
        <w:t>.0</w:t>
      </w:r>
      <w:r w:rsidR="00A44A9D" w:rsidRPr="00A44A9D">
        <w:rPr>
          <w:rFonts w:asciiTheme="minorHAnsi" w:hAnsiTheme="minorHAnsi" w:cstheme="minorHAnsi"/>
          <w:highlight w:val="red"/>
        </w:rPr>
        <w:t>6</w:t>
      </w:r>
      <w:r w:rsidR="0044663F" w:rsidRPr="00A44A9D">
        <w:rPr>
          <w:rFonts w:asciiTheme="minorHAnsi" w:hAnsiTheme="minorHAnsi" w:cstheme="minorHAnsi"/>
          <w:highlight w:val="red"/>
        </w:rPr>
        <w:t>.202</w:t>
      </w:r>
      <w:r w:rsidR="00E86254" w:rsidRPr="00A44A9D">
        <w:rPr>
          <w:rFonts w:asciiTheme="minorHAnsi" w:hAnsiTheme="minorHAnsi" w:cstheme="minorHAnsi"/>
          <w:highlight w:val="red"/>
        </w:rPr>
        <w:t>2</w:t>
      </w:r>
      <w:r w:rsidR="0044663F" w:rsidRPr="00A44A9D">
        <w:rPr>
          <w:rFonts w:asciiTheme="minorHAnsi" w:hAnsiTheme="minorHAnsi" w:cstheme="minorHAnsi"/>
          <w:highlight w:val="red"/>
        </w:rPr>
        <w:t xml:space="preserve"> r.</w:t>
      </w:r>
    </w:p>
    <w:p w:rsidR="00BD7CAA" w:rsidRPr="0044663F" w:rsidRDefault="009B6268" w:rsidP="0029740D">
      <w:pPr>
        <w:pStyle w:val="Default"/>
        <w:numPr>
          <w:ilvl w:val="0"/>
          <w:numId w:val="1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44663F">
        <w:rPr>
          <w:rFonts w:asciiTheme="minorHAnsi" w:hAnsiTheme="minorHAnsi" w:cstheme="minorHAnsi"/>
          <w:color w:val="auto"/>
        </w:rPr>
        <w:t xml:space="preserve">Biuro </w:t>
      </w:r>
      <w:r w:rsidR="003C6A78" w:rsidRPr="0044663F">
        <w:rPr>
          <w:rFonts w:asciiTheme="minorHAnsi" w:hAnsiTheme="minorHAnsi" w:cstheme="minorHAnsi"/>
          <w:color w:val="auto"/>
        </w:rPr>
        <w:t>P</w:t>
      </w:r>
      <w:r w:rsidRPr="0044663F">
        <w:rPr>
          <w:rFonts w:asciiTheme="minorHAnsi" w:hAnsiTheme="minorHAnsi" w:cstheme="minorHAnsi"/>
          <w:color w:val="auto"/>
        </w:rPr>
        <w:t xml:space="preserve">rojektu znajduje się </w:t>
      </w:r>
      <w:r w:rsidR="007A02ED" w:rsidRPr="0044663F">
        <w:rPr>
          <w:rFonts w:asciiTheme="minorHAnsi" w:hAnsiTheme="minorHAnsi" w:cstheme="minorHAnsi"/>
          <w:color w:val="auto"/>
        </w:rPr>
        <w:t>w Os</w:t>
      </w:r>
      <w:r w:rsidR="00F545AC" w:rsidRPr="0044663F">
        <w:rPr>
          <w:rFonts w:asciiTheme="minorHAnsi" w:hAnsiTheme="minorHAnsi" w:cstheme="minorHAnsi"/>
          <w:color w:val="auto"/>
        </w:rPr>
        <w:t>trołęce przy ul. Mazowieckiej 2.</w:t>
      </w:r>
    </w:p>
    <w:p w:rsidR="00BD7CAA" w:rsidRPr="00F8746A" w:rsidRDefault="009B6268" w:rsidP="007339B4">
      <w:pPr>
        <w:pStyle w:val="Default"/>
        <w:numPr>
          <w:ilvl w:val="0"/>
          <w:numId w:val="16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Biuro </w:t>
      </w:r>
      <w:r w:rsidR="003C6A78" w:rsidRPr="00F8746A">
        <w:rPr>
          <w:rFonts w:asciiTheme="minorHAnsi" w:hAnsiTheme="minorHAnsi" w:cstheme="minorHAnsi"/>
          <w:color w:val="auto"/>
        </w:rPr>
        <w:t>P</w:t>
      </w:r>
      <w:r w:rsidRPr="00F8746A">
        <w:rPr>
          <w:rFonts w:asciiTheme="minorHAnsi" w:hAnsiTheme="minorHAnsi" w:cstheme="minorHAnsi"/>
          <w:color w:val="auto"/>
        </w:rPr>
        <w:t xml:space="preserve">rojektu czynne jest </w:t>
      </w:r>
      <w:r w:rsidR="00EE1838" w:rsidRPr="00F8746A">
        <w:rPr>
          <w:rFonts w:asciiTheme="minorHAnsi" w:hAnsiTheme="minorHAnsi" w:cstheme="minorHAnsi"/>
          <w:color w:val="auto"/>
        </w:rPr>
        <w:t>przez 5</w:t>
      </w:r>
      <w:r w:rsidR="00F94AD3" w:rsidRPr="00F8746A">
        <w:rPr>
          <w:rFonts w:asciiTheme="minorHAnsi" w:hAnsiTheme="minorHAnsi" w:cstheme="minorHAnsi"/>
          <w:color w:val="auto"/>
        </w:rPr>
        <w:t xml:space="preserve"> dni w tygodniu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="00EE1838" w:rsidRPr="00F8746A">
        <w:rPr>
          <w:rFonts w:asciiTheme="minorHAnsi" w:hAnsiTheme="minorHAnsi" w:cstheme="minorHAnsi"/>
          <w:color w:val="auto"/>
        </w:rPr>
        <w:t>(pn.-pt.)</w:t>
      </w:r>
      <w:r w:rsidR="002E516B" w:rsidRPr="00F8746A">
        <w:rPr>
          <w:rFonts w:asciiTheme="minorHAnsi" w:hAnsiTheme="minorHAnsi" w:cstheme="minorHAnsi"/>
          <w:color w:val="auto"/>
        </w:rPr>
        <w:t xml:space="preserve"> </w:t>
      </w:r>
      <w:r w:rsidR="008644EF" w:rsidRPr="00F8746A">
        <w:rPr>
          <w:rFonts w:asciiTheme="minorHAnsi" w:hAnsiTheme="minorHAnsi" w:cstheme="minorHAnsi"/>
          <w:color w:val="auto"/>
        </w:rPr>
        <w:t>w godzinach</w:t>
      </w:r>
      <w:r w:rsidR="00EE1838" w:rsidRPr="00F8746A">
        <w:rPr>
          <w:rFonts w:asciiTheme="minorHAnsi" w:hAnsiTheme="minorHAnsi" w:cstheme="minorHAnsi"/>
          <w:color w:val="auto"/>
        </w:rPr>
        <w:t xml:space="preserve"> </w:t>
      </w:r>
      <w:r w:rsidR="007A02ED" w:rsidRPr="00F8746A">
        <w:rPr>
          <w:rFonts w:asciiTheme="minorHAnsi" w:hAnsiTheme="minorHAnsi" w:cstheme="minorHAnsi"/>
          <w:color w:val="auto"/>
        </w:rPr>
        <w:t>8</w:t>
      </w:r>
      <w:r w:rsidR="007A02ED" w:rsidRPr="00F8746A">
        <w:rPr>
          <w:rFonts w:asciiTheme="minorHAnsi" w:hAnsiTheme="minorHAnsi" w:cstheme="minorHAnsi"/>
          <w:color w:val="auto"/>
          <w:vertAlign w:val="superscript"/>
        </w:rPr>
        <w:t>0</w:t>
      </w:r>
      <w:r w:rsidR="00F94AD3" w:rsidRPr="00F8746A">
        <w:rPr>
          <w:rFonts w:asciiTheme="minorHAnsi" w:hAnsiTheme="minorHAnsi" w:cstheme="minorHAnsi"/>
          <w:color w:val="auto"/>
          <w:vertAlign w:val="superscript"/>
        </w:rPr>
        <w:t>0</w:t>
      </w:r>
      <w:r w:rsidR="00F94AD3" w:rsidRPr="00F8746A">
        <w:rPr>
          <w:rFonts w:asciiTheme="minorHAnsi" w:hAnsiTheme="minorHAnsi" w:cstheme="minorHAnsi"/>
          <w:color w:val="auto"/>
        </w:rPr>
        <w:t xml:space="preserve"> </w:t>
      </w:r>
      <w:r w:rsidR="008644EF" w:rsidRPr="00F8746A">
        <w:rPr>
          <w:rFonts w:asciiTheme="minorHAnsi" w:hAnsiTheme="minorHAnsi" w:cstheme="minorHAnsi"/>
          <w:color w:val="auto"/>
        </w:rPr>
        <w:t>–</w:t>
      </w:r>
      <w:r w:rsidR="00F94AD3" w:rsidRPr="00F8746A">
        <w:rPr>
          <w:rFonts w:asciiTheme="minorHAnsi" w:hAnsiTheme="minorHAnsi" w:cstheme="minorHAnsi"/>
          <w:color w:val="auto"/>
        </w:rPr>
        <w:t xml:space="preserve"> </w:t>
      </w:r>
      <w:r w:rsidR="007A02ED" w:rsidRPr="00F8746A">
        <w:rPr>
          <w:rFonts w:asciiTheme="minorHAnsi" w:hAnsiTheme="minorHAnsi" w:cstheme="minorHAnsi"/>
          <w:color w:val="auto"/>
        </w:rPr>
        <w:t>13</w:t>
      </w:r>
      <w:r w:rsidR="007A02ED" w:rsidRPr="00F8746A">
        <w:rPr>
          <w:rFonts w:asciiTheme="minorHAnsi" w:hAnsiTheme="minorHAnsi" w:cstheme="minorHAnsi"/>
          <w:color w:val="auto"/>
          <w:vertAlign w:val="superscript"/>
        </w:rPr>
        <w:t>0</w:t>
      </w:r>
      <w:r w:rsidR="00F94AD3" w:rsidRPr="00F8746A">
        <w:rPr>
          <w:rFonts w:asciiTheme="minorHAnsi" w:hAnsiTheme="minorHAnsi" w:cstheme="minorHAnsi"/>
          <w:color w:val="auto"/>
          <w:vertAlign w:val="superscript"/>
        </w:rPr>
        <w:t>0</w:t>
      </w:r>
      <w:r w:rsidR="00A871BE" w:rsidRPr="00F8746A">
        <w:rPr>
          <w:rFonts w:asciiTheme="minorHAnsi" w:hAnsiTheme="minorHAnsi" w:cstheme="minorHAnsi"/>
          <w:color w:val="auto"/>
        </w:rPr>
        <w:t>.</w:t>
      </w:r>
      <w:r w:rsidRPr="00F8746A">
        <w:rPr>
          <w:rFonts w:asciiTheme="minorHAnsi" w:hAnsiTheme="minorHAnsi" w:cstheme="minorHAnsi"/>
          <w:color w:val="auto"/>
        </w:rPr>
        <w:t xml:space="preserve"> Telefon kontaktowy: </w:t>
      </w:r>
      <w:r w:rsidR="00D55A5E" w:rsidRPr="00F8746A">
        <w:rPr>
          <w:rFonts w:asciiTheme="minorHAnsi" w:hAnsiTheme="minorHAnsi" w:cstheme="minorHAnsi"/>
          <w:color w:val="auto"/>
        </w:rPr>
        <w:t xml:space="preserve">+48 </w:t>
      </w:r>
      <w:hyperlink r:id="rId8" w:tooltip="Zadzwoń z Hangouts" w:history="1">
        <w:r w:rsidR="007A02ED" w:rsidRPr="00F8746A">
          <w:rPr>
            <w:rFonts w:asciiTheme="minorHAnsi" w:hAnsiTheme="minorHAnsi" w:cstheme="minorHAnsi"/>
            <w:color w:val="auto"/>
          </w:rPr>
          <w:t>29 766 59 18</w:t>
        </w:r>
      </w:hyperlink>
      <w:r w:rsidR="007A02ED" w:rsidRPr="00F8746A">
        <w:rPr>
          <w:rFonts w:asciiTheme="minorHAnsi" w:hAnsiTheme="minorHAnsi" w:cstheme="minorHAnsi"/>
          <w:color w:val="auto"/>
        </w:rPr>
        <w:t xml:space="preserve"> </w:t>
      </w:r>
      <w:r w:rsidR="00D55A5E" w:rsidRPr="00F8746A">
        <w:rPr>
          <w:rFonts w:asciiTheme="minorHAnsi" w:hAnsiTheme="minorHAnsi" w:cstheme="minorHAnsi"/>
          <w:color w:val="auto"/>
        </w:rPr>
        <w:t>oraz +48</w:t>
      </w:r>
      <w:r w:rsidR="0060243F" w:rsidRPr="00F8746A">
        <w:rPr>
          <w:rFonts w:asciiTheme="minorHAnsi" w:hAnsiTheme="minorHAnsi" w:cstheme="minorHAnsi"/>
          <w:color w:val="auto"/>
        </w:rPr>
        <w:t> </w:t>
      </w:r>
      <w:r w:rsidR="00E86254" w:rsidRPr="00E86254">
        <w:rPr>
          <w:rFonts w:asciiTheme="minorHAnsi" w:hAnsiTheme="minorHAnsi" w:cstheme="minorHAnsi"/>
        </w:rPr>
        <w:t>514 777 797</w:t>
      </w:r>
    </w:p>
    <w:p w:rsidR="00BD7CAA" w:rsidRPr="00F8746A" w:rsidRDefault="007A02ED" w:rsidP="007339B4">
      <w:pPr>
        <w:pStyle w:val="Default"/>
        <w:numPr>
          <w:ilvl w:val="0"/>
          <w:numId w:val="16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>Okres realizacji projektu: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="00E86254">
        <w:rPr>
          <w:rFonts w:asciiTheme="minorHAnsi" w:hAnsiTheme="minorHAnsi" w:cstheme="minorHAnsi"/>
          <w:color w:val="auto"/>
        </w:rPr>
        <w:t>01.08</w:t>
      </w:r>
      <w:r w:rsidRPr="00F8746A">
        <w:rPr>
          <w:rFonts w:asciiTheme="minorHAnsi" w:hAnsiTheme="minorHAnsi" w:cstheme="minorHAnsi"/>
          <w:color w:val="auto"/>
        </w:rPr>
        <w:t>.20</w:t>
      </w:r>
      <w:r w:rsidR="00E86254">
        <w:rPr>
          <w:rFonts w:asciiTheme="minorHAnsi" w:hAnsiTheme="minorHAnsi" w:cstheme="minorHAnsi"/>
          <w:color w:val="auto"/>
        </w:rPr>
        <w:t>19</w:t>
      </w:r>
      <w:proofErr w:type="gramStart"/>
      <w:r w:rsidRPr="00F8746A">
        <w:rPr>
          <w:rFonts w:asciiTheme="minorHAnsi" w:hAnsiTheme="minorHAnsi" w:cstheme="minorHAnsi"/>
          <w:color w:val="auto"/>
        </w:rPr>
        <w:t>r</w:t>
      </w:r>
      <w:proofErr w:type="gramEnd"/>
      <w:r w:rsidRPr="00F8746A">
        <w:rPr>
          <w:rFonts w:asciiTheme="minorHAnsi" w:hAnsiTheme="minorHAnsi" w:cstheme="minorHAnsi"/>
          <w:color w:val="auto"/>
        </w:rPr>
        <w:t>. – 31.</w:t>
      </w:r>
      <w:r w:rsidR="00E86254">
        <w:rPr>
          <w:rFonts w:asciiTheme="minorHAnsi" w:hAnsiTheme="minorHAnsi" w:cstheme="minorHAnsi"/>
          <w:color w:val="auto"/>
        </w:rPr>
        <w:t>03</w:t>
      </w:r>
      <w:r w:rsidRPr="00F8746A">
        <w:rPr>
          <w:rFonts w:asciiTheme="minorHAnsi" w:hAnsiTheme="minorHAnsi" w:cstheme="minorHAnsi"/>
          <w:color w:val="auto"/>
        </w:rPr>
        <w:t>.202</w:t>
      </w:r>
      <w:r w:rsidR="00D0122F">
        <w:rPr>
          <w:rFonts w:asciiTheme="minorHAnsi" w:hAnsiTheme="minorHAnsi" w:cstheme="minorHAnsi"/>
          <w:color w:val="auto"/>
        </w:rPr>
        <w:t>2</w:t>
      </w:r>
      <w:r w:rsidRPr="00F8746A">
        <w:rPr>
          <w:rFonts w:asciiTheme="minorHAnsi" w:hAnsiTheme="minorHAnsi" w:cstheme="minorHAnsi"/>
          <w:color w:val="auto"/>
        </w:rPr>
        <w:t>r.</w:t>
      </w:r>
    </w:p>
    <w:p w:rsidR="00A31396" w:rsidRPr="00F8746A" w:rsidRDefault="009B6268" w:rsidP="007339B4">
      <w:pPr>
        <w:pStyle w:val="Default"/>
        <w:numPr>
          <w:ilvl w:val="0"/>
          <w:numId w:val="16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>Udział w projekcie jest bezpłatny</w:t>
      </w:r>
      <w:r w:rsidR="00DF62BE" w:rsidRPr="00F8746A">
        <w:rPr>
          <w:rFonts w:asciiTheme="minorHAnsi" w:hAnsiTheme="minorHAnsi" w:cstheme="minorHAnsi"/>
          <w:color w:val="auto"/>
        </w:rPr>
        <w:t>.</w:t>
      </w:r>
    </w:p>
    <w:p w:rsidR="00A31396" w:rsidRPr="00F8746A" w:rsidRDefault="00A31396" w:rsidP="006509B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3680" w:rsidRPr="00F8746A" w:rsidRDefault="002A0AFC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§</w:t>
      </w:r>
      <w:r w:rsidR="002E516B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746A">
        <w:rPr>
          <w:rFonts w:asciiTheme="minorHAnsi" w:hAnsiTheme="minorHAnsi" w:cstheme="minorHAnsi"/>
          <w:b/>
          <w:bCs/>
          <w:color w:val="auto"/>
        </w:rPr>
        <w:t>3</w:t>
      </w:r>
      <w:r w:rsidR="009B6268" w:rsidRPr="00F8746A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9B6268" w:rsidRPr="00F8746A" w:rsidRDefault="00BD7CAA" w:rsidP="0034368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Warunki uczestnictwa</w:t>
      </w:r>
    </w:p>
    <w:p w:rsidR="00B36FD8" w:rsidRPr="00B36FD8" w:rsidRDefault="00A31396" w:rsidP="007339B4">
      <w:pPr>
        <w:pStyle w:val="Default"/>
        <w:numPr>
          <w:ilvl w:val="0"/>
          <w:numId w:val="13"/>
        </w:numPr>
        <w:spacing w:after="60"/>
        <w:ind w:left="425"/>
        <w:jc w:val="both"/>
        <w:rPr>
          <w:rFonts w:asciiTheme="minorHAnsi" w:hAnsiTheme="minorHAnsi" w:cstheme="minorHAnsi"/>
        </w:rPr>
      </w:pPr>
      <w:r w:rsidRPr="00B36FD8">
        <w:rPr>
          <w:rFonts w:asciiTheme="minorHAnsi" w:hAnsiTheme="minorHAnsi" w:cstheme="minorHAnsi"/>
        </w:rPr>
        <w:t xml:space="preserve">Uczestnikami projektu mogą być </w:t>
      </w:r>
      <w:r w:rsidR="00B36FD8" w:rsidRPr="00B36FD8">
        <w:rPr>
          <w:rFonts w:asciiTheme="minorHAnsi" w:hAnsiTheme="minorHAnsi" w:cstheme="minorHAnsi"/>
        </w:rPr>
        <w:t>os</w:t>
      </w:r>
      <w:r w:rsidR="00B36FD8">
        <w:rPr>
          <w:rFonts w:asciiTheme="minorHAnsi" w:hAnsiTheme="minorHAnsi" w:cstheme="minorHAnsi"/>
        </w:rPr>
        <w:t>o</w:t>
      </w:r>
      <w:r w:rsidR="00B36FD8" w:rsidRPr="00B36FD8">
        <w:rPr>
          <w:rFonts w:asciiTheme="minorHAnsi" w:hAnsiTheme="minorHAnsi" w:cstheme="minorHAnsi"/>
        </w:rPr>
        <w:t>b</w:t>
      </w:r>
      <w:r w:rsidR="00B36FD8">
        <w:rPr>
          <w:rFonts w:asciiTheme="minorHAnsi" w:hAnsiTheme="minorHAnsi" w:cstheme="minorHAnsi"/>
        </w:rPr>
        <w:t>y</w:t>
      </w:r>
      <w:r w:rsidR="00B36FD8" w:rsidRPr="00B36FD8">
        <w:rPr>
          <w:rFonts w:asciiTheme="minorHAnsi" w:hAnsiTheme="minorHAnsi" w:cstheme="minorHAnsi"/>
        </w:rPr>
        <w:t xml:space="preserve"> niesamodzieln</w:t>
      </w:r>
      <w:r w:rsidR="00B36FD8">
        <w:rPr>
          <w:rFonts w:asciiTheme="minorHAnsi" w:hAnsiTheme="minorHAnsi" w:cstheme="minorHAnsi"/>
        </w:rPr>
        <w:t>e</w:t>
      </w:r>
      <w:r w:rsidR="00B36FD8" w:rsidRPr="00B36FD8">
        <w:rPr>
          <w:rFonts w:asciiTheme="minorHAnsi" w:hAnsiTheme="minorHAnsi" w:cstheme="minorHAnsi"/>
        </w:rPr>
        <w:t xml:space="preserve"> (75K, 51M), w tym w 50% </w:t>
      </w:r>
      <w:r w:rsidR="00B36FD8">
        <w:rPr>
          <w:rFonts w:asciiTheme="minorHAnsi" w:hAnsiTheme="minorHAnsi" w:cstheme="minorHAnsi"/>
        </w:rPr>
        <w:t>muszą to być</w:t>
      </w:r>
      <w:r w:rsidR="00B36FD8" w:rsidRPr="00B36FD8">
        <w:rPr>
          <w:rFonts w:asciiTheme="minorHAnsi" w:hAnsiTheme="minorHAnsi" w:cstheme="minorHAnsi"/>
        </w:rPr>
        <w:t xml:space="preserve"> osoby starsze powyżej 65 roku życia (63 os.; 37K</w:t>
      </w:r>
      <w:proofErr w:type="gramStart"/>
      <w:r w:rsidR="00B36FD8" w:rsidRPr="00B36FD8">
        <w:rPr>
          <w:rFonts w:asciiTheme="minorHAnsi" w:hAnsiTheme="minorHAnsi" w:cstheme="minorHAnsi"/>
        </w:rPr>
        <w:t>,26M</w:t>
      </w:r>
      <w:proofErr w:type="gramEnd"/>
      <w:r w:rsidR="00B36FD8" w:rsidRPr="00B36FD8">
        <w:rPr>
          <w:rFonts w:asciiTheme="minorHAnsi" w:hAnsiTheme="minorHAnsi" w:cstheme="minorHAnsi"/>
        </w:rPr>
        <w:t xml:space="preserve">) zamieszkujące </w:t>
      </w:r>
      <w:r w:rsidR="00B36FD8">
        <w:rPr>
          <w:rFonts w:asciiTheme="minorHAnsi" w:hAnsiTheme="minorHAnsi" w:cstheme="minorHAnsi"/>
        </w:rPr>
        <w:t xml:space="preserve">w </w:t>
      </w:r>
      <w:r w:rsidR="00B36FD8" w:rsidRPr="00B36FD8">
        <w:rPr>
          <w:rFonts w:asciiTheme="minorHAnsi" w:hAnsiTheme="minorHAnsi" w:cstheme="minorHAnsi"/>
        </w:rPr>
        <w:t>M. Ostrołęka, powiat ostrołęcki i powiaty ościenne (woj. mazowieckie), których stan zdrowia nie pozwala na pozostawanie wyłącznie pod opieką podstawowej opieki zdrowotnej i ambulatoryjnej opieki specjalistycznej, a jednocześnie nie wymagają całodobowego nadzoru lekarskiego i pielęgniarskiego realizowanego w trybie stacjonarnym.</w:t>
      </w:r>
    </w:p>
    <w:p w:rsidR="00A31396" w:rsidRPr="00B36FD8" w:rsidRDefault="00A31396" w:rsidP="007339B4">
      <w:pPr>
        <w:pStyle w:val="Default"/>
        <w:numPr>
          <w:ilvl w:val="0"/>
          <w:numId w:val="13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B36FD8">
        <w:rPr>
          <w:rFonts w:asciiTheme="minorHAnsi" w:hAnsiTheme="minorHAnsi" w:cstheme="minorHAnsi"/>
          <w:color w:val="auto"/>
        </w:rPr>
        <w:t>Kryterium kwalifikowane jest na podstawie danych zawartych w f</w:t>
      </w:r>
      <w:r w:rsidR="00BD7CAA" w:rsidRPr="00B36FD8">
        <w:rPr>
          <w:rFonts w:asciiTheme="minorHAnsi" w:hAnsiTheme="minorHAnsi" w:cstheme="minorHAnsi"/>
          <w:color w:val="auto"/>
        </w:rPr>
        <w:t>ormularzu rekrutacyjnym</w:t>
      </w:r>
      <w:r w:rsidR="00343680" w:rsidRPr="00B36FD8">
        <w:rPr>
          <w:rFonts w:asciiTheme="minorHAnsi" w:hAnsiTheme="minorHAnsi" w:cstheme="minorHAnsi"/>
          <w:color w:val="auto"/>
        </w:rPr>
        <w:t xml:space="preserve"> </w:t>
      </w:r>
      <w:r w:rsidRPr="00B36FD8">
        <w:rPr>
          <w:rFonts w:asciiTheme="minorHAnsi" w:hAnsiTheme="minorHAnsi" w:cstheme="minorHAnsi"/>
          <w:color w:val="auto"/>
        </w:rPr>
        <w:t>w składanym przez kandydata przed przystąpieniem do projektu.</w:t>
      </w:r>
    </w:p>
    <w:p w:rsidR="00A31396" w:rsidRPr="00F8746A" w:rsidRDefault="00A31396" w:rsidP="007339B4">
      <w:pPr>
        <w:pStyle w:val="Default"/>
        <w:numPr>
          <w:ilvl w:val="0"/>
          <w:numId w:val="13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>Zasady rekrutacji projektu są zgodne z polityką równych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Pr="00F8746A">
        <w:rPr>
          <w:rFonts w:asciiTheme="minorHAnsi" w:hAnsiTheme="minorHAnsi" w:cstheme="minorHAnsi"/>
          <w:color w:val="auto"/>
        </w:rPr>
        <w:t>szans.</w:t>
      </w:r>
    </w:p>
    <w:p w:rsidR="0044663F" w:rsidRDefault="00A31396" w:rsidP="007339B4">
      <w:pPr>
        <w:pStyle w:val="Default"/>
        <w:numPr>
          <w:ilvl w:val="0"/>
          <w:numId w:val="13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>Przyjęcie dokumentów zgłos</w:t>
      </w:r>
      <w:r w:rsidR="0084223B" w:rsidRPr="00F8746A">
        <w:rPr>
          <w:rFonts w:asciiTheme="minorHAnsi" w:hAnsiTheme="minorHAnsi" w:cstheme="minorHAnsi"/>
          <w:color w:val="auto"/>
        </w:rPr>
        <w:t>zeniowych nie jest równoznaczne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Pr="00F8746A">
        <w:rPr>
          <w:rFonts w:asciiTheme="minorHAnsi" w:hAnsiTheme="minorHAnsi" w:cstheme="minorHAnsi"/>
          <w:color w:val="auto"/>
        </w:rPr>
        <w:t xml:space="preserve">z zakwalifikowaniem się do udziału w projekcie. </w:t>
      </w:r>
    </w:p>
    <w:p w:rsidR="00F4682E" w:rsidRPr="0044663F" w:rsidRDefault="00A31396" w:rsidP="007339B4">
      <w:pPr>
        <w:pStyle w:val="Default"/>
        <w:numPr>
          <w:ilvl w:val="0"/>
          <w:numId w:val="13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44663F">
        <w:rPr>
          <w:rFonts w:asciiTheme="minorHAnsi" w:hAnsiTheme="minorHAnsi" w:cstheme="minorHAnsi"/>
          <w:color w:val="auto"/>
        </w:rPr>
        <w:t xml:space="preserve">Do udziału w projekcie zostanie zakwalifikowanych </w:t>
      </w:r>
      <w:r w:rsidR="0044663F" w:rsidRPr="0044663F">
        <w:rPr>
          <w:rFonts w:asciiTheme="minorHAnsi" w:hAnsiTheme="minorHAnsi" w:cstheme="minorHAnsi"/>
        </w:rPr>
        <w:t>126 osób niesamodzielnych (75K, 51M), w tym w 50% stanowi</w:t>
      </w:r>
      <w:r w:rsidR="0044663F">
        <w:rPr>
          <w:rFonts w:asciiTheme="minorHAnsi" w:hAnsiTheme="minorHAnsi" w:cstheme="minorHAnsi"/>
        </w:rPr>
        <w:t>ć mają</w:t>
      </w:r>
      <w:r w:rsidR="0044663F" w:rsidRPr="0044663F">
        <w:rPr>
          <w:rFonts w:asciiTheme="minorHAnsi" w:hAnsiTheme="minorHAnsi" w:cstheme="minorHAnsi"/>
        </w:rPr>
        <w:t xml:space="preserve"> osoby starsze powyżej 65 roku życia (63 os.; 37K</w:t>
      </w:r>
      <w:proofErr w:type="gramStart"/>
      <w:r w:rsidR="0044663F" w:rsidRPr="0044663F">
        <w:rPr>
          <w:rFonts w:asciiTheme="minorHAnsi" w:hAnsiTheme="minorHAnsi" w:cstheme="minorHAnsi"/>
        </w:rPr>
        <w:t>,26M</w:t>
      </w:r>
      <w:proofErr w:type="gramEnd"/>
      <w:r w:rsidR="0044663F" w:rsidRPr="0044663F">
        <w:rPr>
          <w:rFonts w:asciiTheme="minorHAnsi" w:hAnsiTheme="minorHAnsi" w:cstheme="minorHAnsi"/>
        </w:rPr>
        <w:t>)</w:t>
      </w:r>
      <w:r w:rsidR="0044663F">
        <w:rPr>
          <w:rFonts w:asciiTheme="minorHAnsi" w:hAnsiTheme="minorHAnsi" w:cstheme="minorHAnsi"/>
        </w:rPr>
        <w:t>.</w:t>
      </w:r>
      <w:r w:rsidR="00182C2D" w:rsidRPr="0044663F">
        <w:rPr>
          <w:rFonts w:asciiTheme="minorHAnsi" w:hAnsiTheme="minorHAnsi" w:cstheme="minorHAnsi"/>
          <w:color w:val="auto"/>
        </w:rPr>
        <w:t xml:space="preserve"> </w:t>
      </w:r>
    </w:p>
    <w:p w:rsidR="008644EF" w:rsidRPr="0044663F" w:rsidRDefault="008644EF">
      <w:pPr>
        <w:rPr>
          <w:rFonts w:cstheme="minorHAnsi"/>
          <w:b/>
          <w:bCs/>
          <w:sz w:val="24"/>
          <w:szCs w:val="24"/>
        </w:rPr>
      </w:pPr>
      <w:r w:rsidRPr="0044663F">
        <w:rPr>
          <w:rFonts w:cstheme="minorHAnsi"/>
          <w:b/>
          <w:bCs/>
          <w:sz w:val="24"/>
          <w:szCs w:val="24"/>
        </w:rPr>
        <w:br w:type="page"/>
      </w:r>
    </w:p>
    <w:p w:rsidR="00343680" w:rsidRPr="00F8746A" w:rsidRDefault="009C7C6B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lastRenderedPageBreak/>
        <w:t>§</w:t>
      </w:r>
      <w:r w:rsidR="000F7223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746A">
        <w:rPr>
          <w:rFonts w:asciiTheme="minorHAnsi" w:hAnsiTheme="minorHAnsi" w:cstheme="minorHAnsi"/>
          <w:b/>
          <w:bCs/>
          <w:color w:val="auto"/>
        </w:rPr>
        <w:t>4</w:t>
      </w:r>
      <w:r w:rsidR="009B6268" w:rsidRPr="00F8746A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9B6268" w:rsidRPr="00F8746A" w:rsidRDefault="009B6268" w:rsidP="0034368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P</w:t>
      </w:r>
      <w:r w:rsidR="0084223B" w:rsidRPr="00F8746A">
        <w:rPr>
          <w:rFonts w:asciiTheme="minorHAnsi" w:hAnsiTheme="minorHAnsi" w:cstheme="minorHAnsi"/>
          <w:b/>
          <w:bCs/>
          <w:color w:val="auto"/>
        </w:rPr>
        <w:t>rocedura rekrutacyjna</w:t>
      </w:r>
    </w:p>
    <w:p w:rsidR="009B6268" w:rsidRPr="0040767F" w:rsidRDefault="009B6268" w:rsidP="0040767F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40767F">
        <w:rPr>
          <w:rFonts w:asciiTheme="minorHAnsi" w:hAnsiTheme="minorHAnsi" w:cstheme="minorHAnsi"/>
          <w:color w:val="auto"/>
        </w:rPr>
        <w:t xml:space="preserve">Rekrutacja będzie miała charakter otwarty. </w:t>
      </w:r>
      <w:r w:rsidR="0040767F" w:rsidRPr="0040767F">
        <w:rPr>
          <w:rFonts w:asciiTheme="minorHAnsi" w:hAnsiTheme="minorHAnsi" w:cstheme="minorHAnsi"/>
        </w:rPr>
        <w:t>Rekrutacja wraz z kampanią promocyjną (ulotki i plakaty w: szpital</w:t>
      </w:r>
      <w:r w:rsidR="0040767F">
        <w:rPr>
          <w:rFonts w:asciiTheme="minorHAnsi" w:hAnsiTheme="minorHAnsi" w:cstheme="minorHAnsi"/>
        </w:rPr>
        <w:t>ach</w:t>
      </w:r>
      <w:r w:rsidR="0040767F" w:rsidRPr="0040767F">
        <w:rPr>
          <w:rFonts w:asciiTheme="minorHAnsi" w:hAnsiTheme="minorHAnsi" w:cstheme="minorHAnsi"/>
        </w:rPr>
        <w:t>, PFRON, przychodni</w:t>
      </w:r>
      <w:r w:rsidR="0040767F">
        <w:rPr>
          <w:rFonts w:asciiTheme="minorHAnsi" w:hAnsiTheme="minorHAnsi" w:cstheme="minorHAnsi"/>
        </w:rPr>
        <w:t>ach</w:t>
      </w:r>
      <w:r w:rsidR="0040767F" w:rsidRPr="0040767F">
        <w:rPr>
          <w:rFonts w:asciiTheme="minorHAnsi" w:hAnsiTheme="minorHAnsi" w:cstheme="minorHAnsi"/>
        </w:rPr>
        <w:t xml:space="preserve">, </w:t>
      </w:r>
      <w:r w:rsidR="0040767F">
        <w:rPr>
          <w:rFonts w:asciiTheme="minorHAnsi" w:hAnsiTheme="minorHAnsi" w:cstheme="minorHAnsi"/>
        </w:rPr>
        <w:t xml:space="preserve">poprzez </w:t>
      </w:r>
      <w:r w:rsidR="0040767F" w:rsidRPr="0040767F">
        <w:rPr>
          <w:rFonts w:asciiTheme="minorHAnsi" w:hAnsiTheme="minorHAnsi" w:cstheme="minorHAnsi"/>
        </w:rPr>
        <w:t xml:space="preserve">pielęgniarki środowiskowe, ogłoszenia parafialne, strona </w:t>
      </w:r>
      <w:proofErr w:type="spellStart"/>
      <w:r w:rsidR="0040767F" w:rsidRPr="0040767F">
        <w:rPr>
          <w:rFonts w:asciiTheme="minorHAnsi" w:hAnsiTheme="minorHAnsi" w:cstheme="minorHAnsi"/>
        </w:rPr>
        <w:t>www</w:t>
      </w:r>
      <w:proofErr w:type="spellEnd"/>
      <w:r w:rsidR="0040767F" w:rsidRPr="0040767F">
        <w:rPr>
          <w:rFonts w:asciiTheme="minorHAnsi" w:hAnsiTheme="minorHAnsi" w:cstheme="minorHAnsi"/>
        </w:rPr>
        <w:t>, lokaln</w:t>
      </w:r>
      <w:r w:rsidR="0040767F">
        <w:rPr>
          <w:rFonts w:asciiTheme="minorHAnsi" w:hAnsiTheme="minorHAnsi" w:cstheme="minorHAnsi"/>
        </w:rPr>
        <w:t>ą</w:t>
      </w:r>
      <w:r w:rsidR="0040767F" w:rsidRPr="0040767F">
        <w:rPr>
          <w:rFonts w:asciiTheme="minorHAnsi" w:hAnsiTheme="minorHAnsi" w:cstheme="minorHAnsi"/>
        </w:rPr>
        <w:t xml:space="preserve"> pras</w:t>
      </w:r>
      <w:r w:rsidR="0040767F">
        <w:rPr>
          <w:rFonts w:asciiTheme="minorHAnsi" w:hAnsiTheme="minorHAnsi" w:cstheme="minorHAnsi"/>
        </w:rPr>
        <w:t>ę</w:t>
      </w:r>
      <w:r w:rsidR="0040767F" w:rsidRPr="0040767F">
        <w:rPr>
          <w:rFonts w:asciiTheme="minorHAnsi" w:hAnsiTheme="minorHAnsi" w:cstheme="minorHAnsi"/>
        </w:rPr>
        <w:t>) będzie prowadzona w trybie ciągłym.</w:t>
      </w:r>
    </w:p>
    <w:p w:rsidR="001D6AE9" w:rsidRPr="00F8746A" w:rsidRDefault="009B6268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b/>
          <w:color w:val="auto"/>
        </w:rPr>
      </w:pPr>
      <w:r w:rsidRPr="00F8746A">
        <w:rPr>
          <w:rFonts w:asciiTheme="minorHAnsi" w:hAnsiTheme="minorHAnsi" w:cstheme="minorHAnsi"/>
          <w:b/>
          <w:color w:val="auto"/>
        </w:rPr>
        <w:t>Planowany okres rekrutacji wstępnej:</w:t>
      </w:r>
      <w:r w:rsidR="00343680" w:rsidRPr="00F8746A">
        <w:rPr>
          <w:rFonts w:asciiTheme="minorHAnsi" w:hAnsiTheme="minorHAnsi" w:cstheme="minorHAnsi"/>
          <w:b/>
          <w:color w:val="auto"/>
        </w:rPr>
        <w:t xml:space="preserve"> </w:t>
      </w:r>
      <w:r w:rsidR="000F7223" w:rsidRPr="00F8746A">
        <w:rPr>
          <w:rFonts w:asciiTheme="minorHAnsi" w:hAnsiTheme="minorHAnsi" w:cstheme="minorHAnsi"/>
          <w:b/>
          <w:color w:val="auto"/>
        </w:rPr>
        <w:t xml:space="preserve">do </w:t>
      </w:r>
      <w:r w:rsidR="000F7223" w:rsidRPr="00FE6C9A">
        <w:rPr>
          <w:rFonts w:asciiTheme="minorHAnsi" w:hAnsiTheme="minorHAnsi" w:cstheme="minorHAnsi"/>
          <w:b/>
          <w:color w:val="auto"/>
          <w:highlight w:val="red"/>
        </w:rPr>
        <w:t xml:space="preserve">dnia </w:t>
      </w:r>
      <w:r w:rsidR="001C5C1F" w:rsidRPr="00FE6C9A">
        <w:rPr>
          <w:rFonts w:asciiTheme="minorHAnsi" w:hAnsiTheme="minorHAnsi" w:cstheme="minorHAnsi"/>
          <w:b/>
          <w:color w:val="auto"/>
          <w:highlight w:val="red"/>
        </w:rPr>
        <w:t>3</w:t>
      </w:r>
      <w:r w:rsidR="00A44A9D">
        <w:rPr>
          <w:rFonts w:asciiTheme="minorHAnsi" w:hAnsiTheme="minorHAnsi" w:cstheme="minorHAnsi"/>
          <w:b/>
          <w:color w:val="auto"/>
          <w:highlight w:val="red"/>
        </w:rPr>
        <w:t>0</w:t>
      </w:r>
      <w:r w:rsidR="007800CF" w:rsidRPr="00FE6C9A">
        <w:rPr>
          <w:rFonts w:asciiTheme="minorHAnsi" w:hAnsiTheme="minorHAnsi" w:cstheme="minorHAnsi"/>
          <w:b/>
          <w:color w:val="auto"/>
          <w:highlight w:val="red"/>
        </w:rPr>
        <w:t>.</w:t>
      </w:r>
      <w:r w:rsidR="00A44A9D">
        <w:rPr>
          <w:rFonts w:asciiTheme="minorHAnsi" w:hAnsiTheme="minorHAnsi" w:cstheme="minorHAnsi"/>
          <w:b/>
          <w:color w:val="auto"/>
          <w:highlight w:val="red"/>
        </w:rPr>
        <w:t>06</w:t>
      </w:r>
      <w:r w:rsidR="001C5C1F" w:rsidRPr="00FE6C9A">
        <w:rPr>
          <w:rFonts w:asciiTheme="minorHAnsi" w:hAnsiTheme="minorHAnsi" w:cstheme="minorHAnsi"/>
          <w:b/>
          <w:color w:val="auto"/>
          <w:highlight w:val="red"/>
        </w:rPr>
        <w:t>.</w:t>
      </w:r>
      <w:r w:rsidR="00EE1838" w:rsidRPr="00FE6C9A">
        <w:rPr>
          <w:rFonts w:asciiTheme="minorHAnsi" w:hAnsiTheme="minorHAnsi" w:cstheme="minorHAnsi"/>
          <w:b/>
          <w:color w:val="auto"/>
          <w:highlight w:val="red"/>
        </w:rPr>
        <w:t>20</w:t>
      </w:r>
      <w:r w:rsidR="00E86254" w:rsidRPr="00FE6C9A">
        <w:rPr>
          <w:rFonts w:asciiTheme="minorHAnsi" w:hAnsiTheme="minorHAnsi" w:cstheme="minorHAnsi"/>
          <w:b/>
          <w:color w:val="auto"/>
          <w:highlight w:val="red"/>
        </w:rPr>
        <w:t>2</w:t>
      </w:r>
      <w:r w:rsidR="00D0122F" w:rsidRPr="00FE6C9A">
        <w:rPr>
          <w:rFonts w:asciiTheme="minorHAnsi" w:hAnsiTheme="minorHAnsi" w:cstheme="minorHAnsi"/>
          <w:b/>
          <w:color w:val="auto"/>
          <w:highlight w:val="red"/>
        </w:rPr>
        <w:t>0</w:t>
      </w:r>
      <w:proofErr w:type="gramStart"/>
      <w:r w:rsidRPr="00FE6C9A">
        <w:rPr>
          <w:rFonts w:asciiTheme="minorHAnsi" w:hAnsiTheme="minorHAnsi" w:cstheme="minorHAnsi"/>
          <w:b/>
          <w:color w:val="auto"/>
          <w:highlight w:val="red"/>
        </w:rPr>
        <w:t>r</w:t>
      </w:r>
      <w:proofErr w:type="gramEnd"/>
      <w:r w:rsidRPr="00FE6C9A">
        <w:rPr>
          <w:rFonts w:asciiTheme="minorHAnsi" w:hAnsiTheme="minorHAnsi" w:cstheme="minorHAnsi"/>
          <w:b/>
          <w:color w:val="auto"/>
          <w:highlight w:val="red"/>
        </w:rPr>
        <w:t>.</w:t>
      </w:r>
      <w:r w:rsidRPr="00F8746A">
        <w:rPr>
          <w:rFonts w:asciiTheme="minorHAnsi" w:hAnsiTheme="minorHAnsi" w:cstheme="minorHAnsi"/>
          <w:b/>
          <w:color w:val="auto"/>
        </w:rPr>
        <w:t xml:space="preserve"> </w:t>
      </w:r>
    </w:p>
    <w:p w:rsidR="00A71C60" w:rsidRPr="00F8746A" w:rsidRDefault="00BD7CAA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Rekrutacja prowadzona jest w oparciu o regulamin, za pomocą dokumentów rekrutacyjnych. </w:t>
      </w:r>
    </w:p>
    <w:p w:rsidR="001D6AE9" w:rsidRPr="00F8746A" w:rsidRDefault="001D6AE9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Rekrutacja będzie prowadzona przez: </w:t>
      </w:r>
    </w:p>
    <w:p w:rsidR="001D6AE9" w:rsidRPr="00F8746A" w:rsidRDefault="001D6AE9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F8746A">
        <w:rPr>
          <w:rFonts w:asciiTheme="minorHAnsi" w:hAnsiTheme="minorHAnsi" w:cstheme="minorHAnsi"/>
        </w:rPr>
        <w:t>przez</w:t>
      </w:r>
      <w:proofErr w:type="gramEnd"/>
      <w:r w:rsidRPr="00F8746A">
        <w:rPr>
          <w:rFonts w:asciiTheme="minorHAnsi" w:hAnsiTheme="minorHAnsi" w:cstheme="minorHAnsi"/>
        </w:rPr>
        <w:t xml:space="preserve"> </w:t>
      </w:r>
      <w:r w:rsidR="001E7173">
        <w:rPr>
          <w:rFonts w:asciiTheme="minorHAnsi" w:hAnsiTheme="minorHAnsi" w:cstheme="minorHAnsi"/>
        </w:rPr>
        <w:t>Kierownika</w:t>
      </w:r>
      <w:r w:rsidRPr="00F8746A">
        <w:rPr>
          <w:rFonts w:asciiTheme="minorHAnsi" w:hAnsiTheme="minorHAnsi" w:cstheme="minorHAnsi"/>
        </w:rPr>
        <w:t xml:space="preserve"> </w:t>
      </w:r>
      <w:r w:rsidR="001E7173">
        <w:rPr>
          <w:rFonts w:asciiTheme="minorHAnsi" w:hAnsiTheme="minorHAnsi" w:cstheme="minorHAnsi"/>
        </w:rPr>
        <w:t>P</w:t>
      </w:r>
      <w:r w:rsidRPr="00F8746A">
        <w:rPr>
          <w:rFonts w:asciiTheme="minorHAnsi" w:hAnsiTheme="minorHAnsi" w:cstheme="minorHAnsi"/>
        </w:rPr>
        <w:t>rojektu</w:t>
      </w:r>
      <w:r w:rsidR="001E7173">
        <w:rPr>
          <w:rFonts w:asciiTheme="minorHAnsi" w:hAnsiTheme="minorHAnsi" w:cstheme="minorHAnsi"/>
        </w:rPr>
        <w:t xml:space="preserve"> </w:t>
      </w:r>
      <w:r w:rsidRPr="00F8746A">
        <w:rPr>
          <w:rFonts w:asciiTheme="minorHAnsi" w:hAnsiTheme="minorHAnsi" w:cstheme="minorHAnsi"/>
        </w:rPr>
        <w:t xml:space="preserve">– </w:t>
      </w:r>
      <w:r w:rsidR="00E86254">
        <w:rPr>
          <w:rFonts w:asciiTheme="minorHAnsi" w:hAnsiTheme="minorHAnsi" w:cstheme="minorHAnsi"/>
        </w:rPr>
        <w:t>Artura Wilka</w:t>
      </w:r>
      <w:r w:rsidRPr="00F8746A">
        <w:rPr>
          <w:rFonts w:asciiTheme="minorHAnsi" w:hAnsiTheme="minorHAnsi" w:cstheme="minorHAnsi"/>
        </w:rPr>
        <w:t xml:space="preserve"> </w:t>
      </w:r>
    </w:p>
    <w:p w:rsidR="0084223B" w:rsidRPr="00F8746A" w:rsidRDefault="00A71C60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>Rekrutacja b</w:t>
      </w:r>
      <w:r w:rsidR="001D6AE9" w:rsidRPr="00F8746A">
        <w:rPr>
          <w:rFonts w:asciiTheme="minorHAnsi" w:hAnsiTheme="minorHAnsi" w:cstheme="minorHAnsi"/>
          <w:color w:val="auto"/>
        </w:rPr>
        <w:t xml:space="preserve">ędzie prowadzona metodą zewnętrzną, prowadzona w biurze projektu </w:t>
      </w:r>
      <w:r w:rsidRPr="00F8746A">
        <w:rPr>
          <w:rFonts w:asciiTheme="minorHAnsi" w:hAnsiTheme="minorHAnsi" w:cstheme="minorHAnsi"/>
          <w:color w:val="auto"/>
        </w:rPr>
        <w:t xml:space="preserve">pozbawionym barier architektonicznych </w:t>
      </w:r>
      <w:r w:rsidR="001D6AE9" w:rsidRPr="00F8746A">
        <w:rPr>
          <w:rFonts w:asciiTheme="minorHAnsi" w:hAnsiTheme="minorHAnsi" w:cstheme="minorHAnsi"/>
          <w:color w:val="auto"/>
        </w:rPr>
        <w:t>w Os</w:t>
      </w:r>
      <w:r w:rsidRPr="00F8746A">
        <w:rPr>
          <w:rFonts w:asciiTheme="minorHAnsi" w:hAnsiTheme="minorHAnsi" w:cstheme="minorHAnsi"/>
          <w:color w:val="auto"/>
        </w:rPr>
        <w:t>trołęce przy ul. Mazowieckiej 2.</w:t>
      </w:r>
      <w:r w:rsidR="001D6AE9" w:rsidRPr="00F8746A">
        <w:rPr>
          <w:rFonts w:asciiTheme="minorHAnsi" w:hAnsiTheme="minorHAnsi" w:cstheme="minorHAnsi"/>
          <w:color w:val="auto"/>
        </w:rPr>
        <w:t xml:space="preserve"> </w:t>
      </w:r>
    </w:p>
    <w:p w:rsidR="001D6AE9" w:rsidRPr="00F8746A" w:rsidRDefault="001D6AE9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Zgłoszenia będą przyjmowane: </w:t>
      </w:r>
    </w:p>
    <w:p w:rsidR="001D6AE9" w:rsidRPr="00F8746A" w:rsidRDefault="001D6AE9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F8746A">
        <w:rPr>
          <w:rFonts w:asciiTheme="minorHAnsi" w:hAnsiTheme="minorHAnsi" w:cstheme="minorHAnsi"/>
        </w:rPr>
        <w:t>osobiście</w:t>
      </w:r>
      <w:proofErr w:type="gramEnd"/>
      <w:r w:rsidRPr="00F8746A">
        <w:rPr>
          <w:rFonts w:asciiTheme="minorHAnsi" w:hAnsiTheme="minorHAnsi" w:cstheme="minorHAnsi"/>
        </w:rPr>
        <w:t xml:space="preserve">, </w:t>
      </w:r>
    </w:p>
    <w:p w:rsidR="001D6AE9" w:rsidRPr="00F8746A" w:rsidRDefault="0084223B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F8746A">
        <w:rPr>
          <w:rFonts w:asciiTheme="minorHAnsi" w:hAnsiTheme="minorHAnsi" w:cstheme="minorHAnsi"/>
        </w:rPr>
        <w:t>przez</w:t>
      </w:r>
      <w:proofErr w:type="gramEnd"/>
      <w:r w:rsidRPr="00F8746A">
        <w:rPr>
          <w:rFonts w:asciiTheme="minorHAnsi" w:hAnsiTheme="minorHAnsi" w:cstheme="minorHAnsi"/>
        </w:rPr>
        <w:t xml:space="preserve"> </w:t>
      </w:r>
      <w:r w:rsidR="001D6AE9" w:rsidRPr="00F8746A">
        <w:rPr>
          <w:rFonts w:asciiTheme="minorHAnsi" w:hAnsiTheme="minorHAnsi" w:cstheme="minorHAnsi"/>
        </w:rPr>
        <w:t xml:space="preserve">telefon, </w:t>
      </w:r>
    </w:p>
    <w:p w:rsidR="001D6AE9" w:rsidRPr="00F8746A" w:rsidRDefault="001D6AE9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F8746A">
        <w:rPr>
          <w:rFonts w:asciiTheme="minorHAnsi" w:hAnsiTheme="minorHAnsi" w:cstheme="minorHAnsi"/>
        </w:rPr>
        <w:t>przez</w:t>
      </w:r>
      <w:proofErr w:type="gramEnd"/>
      <w:r w:rsidRPr="00F8746A">
        <w:rPr>
          <w:rFonts w:asciiTheme="minorHAnsi" w:hAnsiTheme="minorHAnsi" w:cstheme="minorHAnsi"/>
        </w:rPr>
        <w:t xml:space="preserve"> pocztę</w:t>
      </w:r>
      <w:r w:rsidR="001E7173">
        <w:rPr>
          <w:rFonts w:asciiTheme="minorHAnsi" w:hAnsiTheme="minorHAnsi" w:cstheme="minorHAnsi"/>
        </w:rPr>
        <w:t>,</w:t>
      </w:r>
      <w:r w:rsidRPr="00F8746A">
        <w:rPr>
          <w:rFonts w:asciiTheme="minorHAnsi" w:hAnsiTheme="minorHAnsi" w:cstheme="minorHAnsi"/>
        </w:rPr>
        <w:t xml:space="preserve"> </w:t>
      </w:r>
    </w:p>
    <w:p w:rsidR="001D6AE9" w:rsidRPr="00F8746A" w:rsidRDefault="0084223B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F8746A">
        <w:rPr>
          <w:rFonts w:asciiTheme="minorHAnsi" w:hAnsiTheme="minorHAnsi" w:cstheme="minorHAnsi"/>
        </w:rPr>
        <w:t>przez</w:t>
      </w:r>
      <w:proofErr w:type="gramEnd"/>
      <w:r w:rsidRPr="00F8746A">
        <w:rPr>
          <w:rFonts w:asciiTheme="minorHAnsi" w:hAnsiTheme="minorHAnsi" w:cstheme="minorHAnsi"/>
        </w:rPr>
        <w:t xml:space="preserve"> </w:t>
      </w:r>
      <w:r w:rsidR="001D6AE9" w:rsidRPr="00F8746A">
        <w:rPr>
          <w:rFonts w:asciiTheme="minorHAnsi" w:hAnsiTheme="minorHAnsi" w:cstheme="minorHAnsi"/>
        </w:rPr>
        <w:t xml:space="preserve">Internet. </w:t>
      </w:r>
    </w:p>
    <w:p w:rsidR="001E7173" w:rsidRDefault="00BD7CAA" w:rsidP="007339B4">
      <w:pPr>
        <w:pStyle w:val="Default"/>
        <w:numPr>
          <w:ilvl w:val="0"/>
          <w:numId w:val="12"/>
        </w:numPr>
        <w:spacing w:after="12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Personel Projektu jest odpowiedzialny za przeprowadzenie procesu rekrutacji oraz dokonanie wyboru Uczestników Projektu. </w:t>
      </w:r>
    </w:p>
    <w:p w:rsidR="001E7173" w:rsidRPr="001E7173" w:rsidRDefault="001E7173" w:rsidP="007339B4">
      <w:pPr>
        <w:pStyle w:val="Default"/>
        <w:numPr>
          <w:ilvl w:val="0"/>
          <w:numId w:val="12"/>
        </w:numPr>
        <w:spacing w:after="120"/>
        <w:ind w:left="425"/>
        <w:jc w:val="both"/>
        <w:rPr>
          <w:rFonts w:asciiTheme="minorHAnsi" w:hAnsiTheme="minorHAnsi" w:cstheme="minorHAnsi"/>
          <w:color w:val="auto"/>
        </w:rPr>
      </w:pPr>
      <w:r w:rsidRPr="001E7173">
        <w:rPr>
          <w:rFonts w:asciiTheme="minorHAnsi" w:hAnsiTheme="minorHAnsi" w:cstheme="minorHAnsi"/>
        </w:rPr>
        <w:t>Zostanie utworzona lista podstawowa i lista rezerwowa na podstawie poniższych kryteriów (aktualizowana w momencie zwolnienia miejsca w DDOM):</w:t>
      </w:r>
    </w:p>
    <w:p w:rsidR="001E7173" w:rsidRPr="001E7173" w:rsidRDefault="001E7173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 xml:space="preserve">Osoba zagrożona ubóstwem lub wykluczeniem społecznym 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weryfikacja</w:t>
      </w:r>
      <w:proofErr w:type="gramEnd"/>
      <w:r w:rsidRPr="001E7173">
        <w:rPr>
          <w:rFonts w:asciiTheme="minorHAnsi" w:hAnsiTheme="minorHAnsi" w:cstheme="minorHAnsi"/>
        </w:rPr>
        <w:t xml:space="preserve"> na podstawie oświadczenia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ocena</w:t>
      </w:r>
      <w:proofErr w:type="gramEnd"/>
      <w:r w:rsidRPr="001E7173">
        <w:rPr>
          <w:rFonts w:asciiTheme="minorHAnsi" w:hAnsiTheme="minorHAnsi" w:cstheme="minorHAnsi"/>
        </w:rPr>
        <w:t>: 0/1</w:t>
      </w:r>
    </w:p>
    <w:p w:rsidR="001E7173" w:rsidRPr="001E7173" w:rsidRDefault="001E7173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>Zamieszkiwanie na terenie pow. m. Ostrołęka, powiatu ostrołęckiego lub powiatów ościennych weryfikacja na podstawie oświadczenia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 xml:space="preserve">Ocena 0/1, 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miasta</w:t>
      </w:r>
      <w:proofErr w:type="gramEnd"/>
      <w:r w:rsidRPr="001E7173">
        <w:rPr>
          <w:rFonts w:asciiTheme="minorHAnsi" w:hAnsiTheme="minorHAnsi" w:cstheme="minorHAnsi"/>
        </w:rPr>
        <w:t xml:space="preserve"> średnie, lub miasta średnie tracące funkcje społeczno – gospodarcze na obszarze realizacji: +1pkt</w:t>
      </w:r>
    </w:p>
    <w:p w:rsidR="001E7173" w:rsidRPr="001E7173" w:rsidRDefault="001E7173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 xml:space="preserve">Pacjent po bezpośrednio przebytej hospitalizacji wymagający dalszej opieki </w:t>
      </w:r>
      <w:proofErr w:type="gramStart"/>
      <w:r w:rsidRPr="001E7173">
        <w:rPr>
          <w:rFonts w:asciiTheme="minorHAnsi" w:hAnsiTheme="minorHAnsi" w:cstheme="minorHAnsi"/>
        </w:rPr>
        <w:t>medycznej lecz</w:t>
      </w:r>
      <w:proofErr w:type="gramEnd"/>
      <w:r w:rsidRPr="001E7173">
        <w:rPr>
          <w:rFonts w:asciiTheme="minorHAnsi" w:hAnsiTheme="minorHAnsi" w:cstheme="minorHAnsi"/>
        </w:rPr>
        <w:t xml:space="preserve"> już nie w warunkach szpitalnych lub pacjent, u którego występuje zagrożenie hospitalizacją w najbliższym czasie lub pacjent, który był poddany hospitalizacji w okresie nie przekraczającym 12 miesięcy od momentu przyjęcia do projektu 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weryfikacja</w:t>
      </w:r>
      <w:proofErr w:type="gramEnd"/>
      <w:r w:rsidRPr="001E7173">
        <w:rPr>
          <w:rFonts w:asciiTheme="minorHAnsi" w:hAnsiTheme="minorHAnsi" w:cstheme="minorHAnsi"/>
        </w:rPr>
        <w:t>: skierowanie do DDOM, karta informacyjna ze szpitala;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ocena</w:t>
      </w:r>
      <w:proofErr w:type="gramEnd"/>
      <w:r w:rsidRPr="001E7173">
        <w:rPr>
          <w:rFonts w:asciiTheme="minorHAnsi" w:hAnsiTheme="minorHAnsi" w:cstheme="minorHAnsi"/>
        </w:rPr>
        <w:t xml:space="preserve"> 0/1</w:t>
      </w:r>
    </w:p>
    <w:p w:rsidR="001E7173" w:rsidRPr="001E7173" w:rsidRDefault="001E7173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>Osoby, których stan zdrowia nie pozwala na pozostawanie wyłącznie pod opieką podstawowej opieki zdrowotnej i ambulatoryjnej opieki specjalistycznej, a jednocześnie nie wymagają całodobowego nadzoru lekarskiego i pielęgniarskiego realizowanego w trybie stacjonarnym.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weryfikacja</w:t>
      </w:r>
      <w:proofErr w:type="gramEnd"/>
      <w:r w:rsidRPr="001E7173">
        <w:rPr>
          <w:rFonts w:asciiTheme="minorHAnsi" w:hAnsiTheme="minorHAnsi" w:cstheme="minorHAnsi"/>
        </w:rPr>
        <w:t xml:space="preserve">: karta oceny stanu klinicznego z zastosowaniem skali poziomu samodzielności - skala </w:t>
      </w:r>
      <w:proofErr w:type="spellStart"/>
      <w:r w:rsidRPr="001E7173">
        <w:rPr>
          <w:rFonts w:asciiTheme="minorHAnsi" w:hAnsiTheme="minorHAnsi" w:cstheme="minorHAnsi"/>
        </w:rPr>
        <w:t>Barthel</w:t>
      </w:r>
      <w:proofErr w:type="spellEnd"/>
      <w:r w:rsidRPr="001E7173">
        <w:rPr>
          <w:rFonts w:asciiTheme="minorHAnsi" w:hAnsiTheme="minorHAnsi" w:cstheme="minorHAnsi"/>
        </w:rPr>
        <w:t xml:space="preserve">, skierowanie do DDOM, 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ocena :0/1</w:t>
      </w:r>
      <w:proofErr w:type="gramEnd"/>
    </w:p>
    <w:p w:rsidR="001E7173" w:rsidRPr="001E7173" w:rsidRDefault="001E7173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lastRenderedPageBreak/>
        <w:t xml:space="preserve">Osoby, które nie korzystają ze świadczeń opieki zdrowotnej z zakresu świadczeń pielęgnacyjnych i opiekuńczych w ramach opieki długoterminowej, opieki paliatywnej i hospicyjnej oraz rehabilitacji leczniczej, w warunkach ośrodka lub oddziału dziennego oraz w warunkach stacjonarnych, a także osoby, w </w:t>
      </w:r>
      <w:proofErr w:type="gramStart"/>
      <w:r w:rsidRPr="001E7173">
        <w:rPr>
          <w:rFonts w:asciiTheme="minorHAnsi" w:hAnsiTheme="minorHAnsi" w:cstheme="minorHAnsi"/>
        </w:rPr>
        <w:t>przypadku których</w:t>
      </w:r>
      <w:proofErr w:type="gramEnd"/>
      <w:r w:rsidRPr="001E7173">
        <w:rPr>
          <w:rFonts w:asciiTheme="minorHAnsi" w:hAnsiTheme="minorHAnsi" w:cstheme="minorHAnsi"/>
        </w:rPr>
        <w:t xml:space="preserve"> podstawowym wskazaniem do objęcia ich opieką jest zaawansowana choroba psychiczna lub uzależnienie (korzystające ze świadczeń zdrowotnych z zakresu opieki psychiatrycznej i leczenia uzależnień)</w:t>
      </w:r>
    </w:p>
    <w:p w:rsidR="007859C1" w:rsidRDefault="001E7173" w:rsidP="007859C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E7173">
        <w:rPr>
          <w:rFonts w:cstheme="minorHAnsi"/>
          <w:sz w:val="24"/>
          <w:szCs w:val="24"/>
        </w:rPr>
        <w:t>Weryfikacja na podstawie oświadczenia</w:t>
      </w:r>
      <w:r w:rsidR="007859C1">
        <w:rPr>
          <w:rFonts w:cstheme="minorHAnsi"/>
          <w:sz w:val="24"/>
          <w:szCs w:val="24"/>
        </w:rPr>
        <w:t xml:space="preserve"> </w:t>
      </w:r>
    </w:p>
    <w:p w:rsidR="001E7173" w:rsidRPr="001E7173" w:rsidRDefault="001E7173" w:rsidP="007859C1">
      <w:pPr>
        <w:spacing w:after="0"/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1E7173">
        <w:rPr>
          <w:rFonts w:cstheme="minorHAnsi"/>
          <w:sz w:val="24"/>
          <w:szCs w:val="24"/>
        </w:rPr>
        <w:t>ocena</w:t>
      </w:r>
      <w:proofErr w:type="gramEnd"/>
      <w:r w:rsidRPr="001E7173">
        <w:rPr>
          <w:rFonts w:cstheme="minorHAnsi"/>
          <w:sz w:val="24"/>
          <w:szCs w:val="24"/>
        </w:rPr>
        <w:t>: 0/1.</w:t>
      </w:r>
    </w:p>
    <w:p w:rsidR="001E7173" w:rsidRPr="001E7173" w:rsidRDefault="001E7173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 xml:space="preserve">Osoby pow. 65 roku życia 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weryfikacja</w:t>
      </w:r>
      <w:proofErr w:type="gramEnd"/>
      <w:r w:rsidRPr="001E7173">
        <w:rPr>
          <w:rFonts w:asciiTheme="minorHAnsi" w:hAnsiTheme="minorHAnsi" w:cstheme="minorHAnsi"/>
        </w:rPr>
        <w:t xml:space="preserve">.: </w:t>
      </w:r>
      <w:proofErr w:type="gramStart"/>
      <w:r w:rsidRPr="001E7173">
        <w:rPr>
          <w:rFonts w:asciiTheme="minorHAnsi" w:hAnsiTheme="minorHAnsi" w:cstheme="minorHAnsi"/>
        </w:rPr>
        <w:t>dowód</w:t>
      </w:r>
      <w:proofErr w:type="gramEnd"/>
      <w:r w:rsidRPr="001E7173">
        <w:rPr>
          <w:rFonts w:asciiTheme="minorHAnsi" w:hAnsiTheme="minorHAnsi" w:cstheme="minorHAnsi"/>
        </w:rPr>
        <w:t xml:space="preserve"> osobisty, 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ocena</w:t>
      </w:r>
      <w:proofErr w:type="gramEnd"/>
      <w:r w:rsidRPr="001E7173">
        <w:rPr>
          <w:rFonts w:asciiTheme="minorHAnsi" w:hAnsiTheme="minorHAnsi" w:cstheme="minorHAnsi"/>
        </w:rPr>
        <w:t>: +1pkt</w:t>
      </w:r>
    </w:p>
    <w:p w:rsidR="001E7173" w:rsidRPr="001E7173" w:rsidRDefault="001E7173" w:rsidP="007339B4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 xml:space="preserve">Osoby z niepełnosprawnością </w:t>
      </w:r>
    </w:p>
    <w:p w:rsidR="001E7173" w:rsidRPr="001E7173" w:rsidRDefault="007859C1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</w:t>
      </w:r>
      <w:r w:rsidR="001E7173" w:rsidRPr="001E7173">
        <w:rPr>
          <w:rFonts w:asciiTheme="minorHAnsi" w:hAnsiTheme="minorHAnsi" w:cstheme="minorHAnsi"/>
        </w:rPr>
        <w:t>eryfikowane</w:t>
      </w:r>
      <w:proofErr w:type="gramEnd"/>
      <w:r w:rsidR="001E7173" w:rsidRPr="001E7173">
        <w:rPr>
          <w:rFonts w:asciiTheme="minorHAnsi" w:hAnsiTheme="minorHAnsi" w:cstheme="minorHAnsi"/>
        </w:rPr>
        <w:t xml:space="preserve"> na podstawie: orzeczenie lekarskie, </w:t>
      </w:r>
    </w:p>
    <w:p w:rsidR="001E7173" w:rsidRPr="001E7173" w:rsidRDefault="001E7173" w:rsidP="001E7173">
      <w:pPr>
        <w:pStyle w:val="Akapitzlist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ocena</w:t>
      </w:r>
      <w:proofErr w:type="gramEnd"/>
      <w:r w:rsidRPr="001E7173">
        <w:rPr>
          <w:rFonts w:asciiTheme="minorHAnsi" w:hAnsiTheme="minorHAnsi" w:cstheme="minorHAnsi"/>
        </w:rPr>
        <w:t xml:space="preserve">: </w:t>
      </w:r>
    </w:p>
    <w:p w:rsidR="001E7173" w:rsidRPr="001E7173" w:rsidRDefault="001E7173" w:rsidP="007339B4">
      <w:pPr>
        <w:pStyle w:val="Akapitzlist"/>
        <w:numPr>
          <w:ilvl w:val="0"/>
          <w:numId w:val="19"/>
        </w:numPr>
        <w:suppressAutoHyphens w:val="0"/>
        <w:ind w:left="1276"/>
        <w:jc w:val="both"/>
        <w:rPr>
          <w:rFonts w:asciiTheme="minorHAnsi" w:hAnsiTheme="minorHAnsi" w:cstheme="minorHAnsi"/>
        </w:rPr>
      </w:pPr>
      <w:r w:rsidRPr="001E7173">
        <w:rPr>
          <w:rFonts w:asciiTheme="minorHAnsi" w:hAnsiTheme="minorHAnsi" w:cstheme="minorHAnsi"/>
        </w:rPr>
        <w:t xml:space="preserve">st. </w:t>
      </w:r>
      <w:r w:rsidR="007859C1" w:rsidRPr="001E7173">
        <w:rPr>
          <w:rFonts w:asciiTheme="minorHAnsi" w:hAnsiTheme="minorHAnsi" w:cstheme="minorHAnsi"/>
        </w:rPr>
        <w:t>L</w:t>
      </w:r>
      <w:r w:rsidRPr="001E7173">
        <w:rPr>
          <w:rFonts w:asciiTheme="minorHAnsi" w:hAnsiTheme="minorHAnsi" w:cstheme="minorHAnsi"/>
        </w:rPr>
        <w:t>ekki</w:t>
      </w:r>
      <w:proofErr w:type="gramStart"/>
      <w:r w:rsidR="007859C1">
        <w:rPr>
          <w:rFonts w:asciiTheme="minorHAnsi" w:hAnsiTheme="minorHAnsi" w:cstheme="minorHAnsi"/>
        </w:rPr>
        <w:t xml:space="preserve"> - </w:t>
      </w:r>
      <w:r w:rsidRPr="001E7173">
        <w:rPr>
          <w:rFonts w:asciiTheme="minorHAnsi" w:hAnsiTheme="minorHAnsi" w:cstheme="minorHAnsi"/>
        </w:rPr>
        <w:t>+0,5</w:t>
      </w:r>
      <w:r w:rsidR="007859C1">
        <w:rPr>
          <w:rFonts w:asciiTheme="minorHAnsi" w:hAnsiTheme="minorHAnsi" w:cstheme="minorHAnsi"/>
        </w:rPr>
        <w:t xml:space="preserve"> </w:t>
      </w:r>
      <w:proofErr w:type="spellStart"/>
      <w:r w:rsidRPr="001E7173">
        <w:rPr>
          <w:rFonts w:asciiTheme="minorHAnsi" w:hAnsiTheme="minorHAnsi" w:cstheme="minorHAnsi"/>
        </w:rPr>
        <w:t>pkt</w:t>
      </w:r>
      <w:proofErr w:type="spellEnd"/>
      <w:proofErr w:type="gramEnd"/>
      <w:r w:rsidRPr="001E7173">
        <w:rPr>
          <w:rFonts w:asciiTheme="minorHAnsi" w:hAnsiTheme="minorHAnsi" w:cstheme="minorHAnsi"/>
        </w:rPr>
        <w:t xml:space="preserve">, </w:t>
      </w:r>
    </w:p>
    <w:p w:rsidR="001E7173" w:rsidRPr="001E7173" w:rsidRDefault="001E7173" w:rsidP="007339B4">
      <w:pPr>
        <w:pStyle w:val="Akapitzlist"/>
        <w:numPr>
          <w:ilvl w:val="0"/>
          <w:numId w:val="19"/>
        </w:numPr>
        <w:suppressAutoHyphens w:val="0"/>
        <w:ind w:left="1276"/>
        <w:jc w:val="both"/>
        <w:rPr>
          <w:rFonts w:asciiTheme="minorHAnsi" w:hAnsiTheme="minorHAnsi" w:cstheme="minorHAnsi"/>
        </w:rPr>
      </w:pPr>
      <w:proofErr w:type="gramStart"/>
      <w:r w:rsidRPr="001E7173">
        <w:rPr>
          <w:rFonts w:asciiTheme="minorHAnsi" w:hAnsiTheme="minorHAnsi" w:cstheme="minorHAnsi"/>
        </w:rPr>
        <w:t>st</w:t>
      </w:r>
      <w:proofErr w:type="gramEnd"/>
      <w:r w:rsidRPr="001E7173">
        <w:rPr>
          <w:rFonts w:asciiTheme="minorHAnsi" w:hAnsiTheme="minorHAnsi" w:cstheme="minorHAnsi"/>
        </w:rPr>
        <w:t xml:space="preserve">. </w:t>
      </w:r>
      <w:r w:rsidR="007859C1" w:rsidRPr="001E7173">
        <w:rPr>
          <w:rFonts w:asciiTheme="minorHAnsi" w:hAnsiTheme="minorHAnsi" w:cstheme="minorHAnsi"/>
        </w:rPr>
        <w:t>U</w:t>
      </w:r>
      <w:r w:rsidRPr="001E7173">
        <w:rPr>
          <w:rFonts w:asciiTheme="minorHAnsi" w:hAnsiTheme="minorHAnsi" w:cstheme="minorHAnsi"/>
        </w:rPr>
        <w:t>miar</w:t>
      </w:r>
      <w:r w:rsidR="007859C1">
        <w:rPr>
          <w:rFonts w:asciiTheme="minorHAnsi" w:hAnsiTheme="minorHAnsi" w:cstheme="minorHAnsi"/>
        </w:rPr>
        <w:t xml:space="preserve">kowany - </w:t>
      </w:r>
      <w:r w:rsidRPr="001E7173">
        <w:rPr>
          <w:rFonts w:asciiTheme="minorHAnsi" w:hAnsiTheme="minorHAnsi" w:cstheme="minorHAnsi"/>
        </w:rPr>
        <w:t xml:space="preserve">+1 </w:t>
      </w:r>
      <w:proofErr w:type="spellStart"/>
      <w:r w:rsidRPr="001E7173">
        <w:rPr>
          <w:rFonts w:asciiTheme="minorHAnsi" w:hAnsiTheme="minorHAnsi" w:cstheme="minorHAnsi"/>
        </w:rPr>
        <w:t>pkt</w:t>
      </w:r>
      <w:proofErr w:type="spellEnd"/>
      <w:r w:rsidRPr="001E7173">
        <w:rPr>
          <w:rFonts w:asciiTheme="minorHAnsi" w:hAnsiTheme="minorHAnsi" w:cstheme="minorHAnsi"/>
        </w:rPr>
        <w:t xml:space="preserve">, </w:t>
      </w:r>
    </w:p>
    <w:p w:rsidR="001E7173" w:rsidRPr="001E7173" w:rsidRDefault="007859C1" w:rsidP="007339B4">
      <w:pPr>
        <w:pStyle w:val="Akapitzlist"/>
        <w:numPr>
          <w:ilvl w:val="0"/>
          <w:numId w:val="19"/>
        </w:numPr>
        <w:suppressAutoHyphens w:val="0"/>
        <w:ind w:left="1276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st.znaczny</w:t>
      </w:r>
      <w:proofErr w:type="spellEnd"/>
      <w:r>
        <w:rPr>
          <w:rFonts w:asciiTheme="minorHAnsi" w:hAnsiTheme="minorHAnsi" w:cstheme="minorHAnsi"/>
        </w:rPr>
        <w:t xml:space="preserve">, </w:t>
      </w:r>
      <w:r w:rsidR="001E7173" w:rsidRPr="001E7173">
        <w:rPr>
          <w:rFonts w:asciiTheme="minorHAnsi" w:hAnsiTheme="minorHAnsi" w:cstheme="minorHAnsi"/>
        </w:rPr>
        <w:t>niepeł</w:t>
      </w:r>
      <w:r>
        <w:rPr>
          <w:rFonts w:asciiTheme="minorHAnsi" w:hAnsiTheme="minorHAnsi" w:cstheme="minorHAnsi"/>
        </w:rPr>
        <w:t>nosprawność i</w:t>
      </w:r>
      <w:r w:rsidR="001E7173" w:rsidRPr="001E7173">
        <w:rPr>
          <w:rFonts w:asciiTheme="minorHAnsi" w:hAnsiTheme="minorHAnsi" w:cstheme="minorHAnsi"/>
        </w:rPr>
        <w:t>ntelekt</w:t>
      </w:r>
      <w:r>
        <w:rPr>
          <w:rFonts w:asciiTheme="minorHAnsi" w:hAnsiTheme="minorHAnsi" w:cstheme="minorHAnsi"/>
        </w:rPr>
        <w:t>ualna</w:t>
      </w:r>
      <w:r w:rsidR="001E7173" w:rsidRPr="001E7173">
        <w:rPr>
          <w:rFonts w:asciiTheme="minorHAnsi" w:hAnsiTheme="minorHAnsi" w:cstheme="minorHAnsi"/>
        </w:rPr>
        <w:t>, zab</w:t>
      </w:r>
      <w:r>
        <w:rPr>
          <w:rFonts w:asciiTheme="minorHAnsi" w:hAnsiTheme="minorHAnsi" w:cstheme="minorHAnsi"/>
        </w:rPr>
        <w:t xml:space="preserve">urzenia </w:t>
      </w:r>
      <w:r w:rsidR="001E7173" w:rsidRPr="001E7173">
        <w:rPr>
          <w:rFonts w:asciiTheme="minorHAnsi" w:hAnsiTheme="minorHAnsi" w:cstheme="minorHAnsi"/>
        </w:rPr>
        <w:t>psych</w:t>
      </w:r>
      <w:r>
        <w:rPr>
          <w:rFonts w:asciiTheme="minorHAnsi" w:hAnsiTheme="minorHAnsi" w:cstheme="minorHAnsi"/>
        </w:rPr>
        <w:t>iczne</w:t>
      </w:r>
      <w:r w:rsidR="001E7173" w:rsidRPr="001E71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E7173" w:rsidRPr="001E7173">
        <w:rPr>
          <w:rFonts w:asciiTheme="minorHAnsi" w:hAnsiTheme="minorHAnsi" w:cstheme="minorHAnsi"/>
        </w:rPr>
        <w:t>niepeł</w:t>
      </w:r>
      <w:r>
        <w:rPr>
          <w:rFonts w:asciiTheme="minorHAnsi" w:hAnsiTheme="minorHAnsi" w:cstheme="minorHAnsi"/>
        </w:rPr>
        <w:t xml:space="preserve">nosprawność </w:t>
      </w:r>
      <w:r w:rsidR="001E7173" w:rsidRPr="001E7173">
        <w:rPr>
          <w:rFonts w:asciiTheme="minorHAnsi" w:hAnsiTheme="minorHAnsi" w:cstheme="minorHAnsi"/>
        </w:rPr>
        <w:t>sprzężona</w:t>
      </w:r>
      <w:proofErr w:type="gramStart"/>
      <w:r w:rsidR="001E7173" w:rsidRPr="001E7173">
        <w:rPr>
          <w:rFonts w:asciiTheme="minorHAnsi" w:hAnsiTheme="minorHAnsi" w:cstheme="minorHAnsi"/>
        </w:rPr>
        <w:t xml:space="preserve"> +1,5 </w:t>
      </w:r>
      <w:proofErr w:type="spellStart"/>
      <w:r w:rsidR="001E7173" w:rsidRPr="001E7173">
        <w:rPr>
          <w:rFonts w:asciiTheme="minorHAnsi" w:hAnsiTheme="minorHAnsi" w:cstheme="minorHAnsi"/>
        </w:rPr>
        <w:t>pkt</w:t>
      </w:r>
      <w:proofErr w:type="spellEnd"/>
      <w:proofErr w:type="gramEnd"/>
    </w:p>
    <w:p w:rsidR="001E7173" w:rsidRPr="001E7173" w:rsidRDefault="001E7173" w:rsidP="001E7173">
      <w:pPr>
        <w:pStyle w:val="Akapitzlist"/>
        <w:ind w:firstLine="696"/>
        <w:jc w:val="both"/>
        <w:rPr>
          <w:rFonts w:asciiTheme="minorHAnsi" w:hAnsiTheme="minorHAnsi" w:cstheme="minorHAnsi"/>
        </w:rPr>
      </w:pPr>
    </w:p>
    <w:p w:rsidR="00FF3B64" w:rsidRPr="0040767F" w:rsidRDefault="009B6268" w:rsidP="007339B4">
      <w:pPr>
        <w:pStyle w:val="Default"/>
        <w:numPr>
          <w:ilvl w:val="0"/>
          <w:numId w:val="12"/>
        </w:numPr>
        <w:spacing w:after="8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Osoba chcąca uczestniczyć w projekcie, spełniająca warunki określone w </w:t>
      </w:r>
      <w:r w:rsidRPr="00F8746A">
        <w:rPr>
          <w:rFonts w:asciiTheme="minorHAnsi" w:hAnsiTheme="minorHAnsi" w:cstheme="minorHAnsi"/>
          <w:b/>
          <w:bCs/>
          <w:color w:val="auto"/>
        </w:rPr>
        <w:t>§</w:t>
      </w:r>
      <w:r w:rsidR="00AD73B6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C7C6B" w:rsidRPr="00F8746A">
        <w:rPr>
          <w:rFonts w:asciiTheme="minorHAnsi" w:hAnsiTheme="minorHAnsi" w:cstheme="minorHAnsi"/>
          <w:color w:val="auto"/>
        </w:rPr>
        <w:t>3 jest</w:t>
      </w:r>
      <w:r w:rsidRPr="00F8746A">
        <w:rPr>
          <w:rFonts w:asciiTheme="minorHAnsi" w:hAnsiTheme="minorHAnsi" w:cstheme="minorHAnsi"/>
          <w:color w:val="auto"/>
        </w:rPr>
        <w:t xml:space="preserve"> zobowiązana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Pr="00F8746A">
        <w:rPr>
          <w:rFonts w:asciiTheme="minorHAnsi" w:hAnsiTheme="minorHAnsi" w:cstheme="minorHAnsi"/>
          <w:color w:val="auto"/>
        </w:rPr>
        <w:t xml:space="preserve">wypełnić dokumentację zgłoszeniową dostarczyć ją do Biura Projektu </w:t>
      </w:r>
      <w:r w:rsidR="00F3497E" w:rsidRPr="00F8746A">
        <w:rPr>
          <w:rFonts w:asciiTheme="minorHAnsi" w:hAnsiTheme="minorHAnsi" w:cstheme="minorHAnsi"/>
          <w:color w:val="auto"/>
        </w:rPr>
        <w:t xml:space="preserve">do </w:t>
      </w:r>
      <w:r w:rsidR="00A44A9D" w:rsidRPr="00FE6C9A">
        <w:rPr>
          <w:rFonts w:asciiTheme="minorHAnsi" w:hAnsiTheme="minorHAnsi" w:cstheme="minorHAnsi"/>
          <w:b/>
          <w:color w:val="auto"/>
          <w:highlight w:val="red"/>
        </w:rPr>
        <w:t>dnia 3</w:t>
      </w:r>
      <w:r w:rsidR="00A44A9D">
        <w:rPr>
          <w:rFonts w:asciiTheme="minorHAnsi" w:hAnsiTheme="minorHAnsi" w:cstheme="minorHAnsi"/>
          <w:b/>
          <w:color w:val="auto"/>
          <w:highlight w:val="red"/>
        </w:rPr>
        <w:t>0</w:t>
      </w:r>
      <w:r w:rsidR="00A44A9D" w:rsidRPr="00FE6C9A">
        <w:rPr>
          <w:rFonts w:asciiTheme="minorHAnsi" w:hAnsiTheme="minorHAnsi" w:cstheme="minorHAnsi"/>
          <w:b/>
          <w:color w:val="auto"/>
          <w:highlight w:val="red"/>
        </w:rPr>
        <w:t>.</w:t>
      </w:r>
      <w:r w:rsidR="00A44A9D">
        <w:rPr>
          <w:rFonts w:asciiTheme="minorHAnsi" w:hAnsiTheme="minorHAnsi" w:cstheme="minorHAnsi"/>
          <w:b/>
          <w:color w:val="auto"/>
          <w:highlight w:val="red"/>
        </w:rPr>
        <w:t>06</w:t>
      </w:r>
      <w:r w:rsidR="00A44A9D" w:rsidRPr="00FE6C9A">
        <w:rPr>
          <w:rFonts w:asciiTheme="minorHAnsi" w:hAnsiTheme="minorHAnsi" w:cstheme="minorHAnsi"/>
          <w:b/>
          <w:color w:val="auto"/>
          <w:highlight w:val="red"/>
        </w:rPr>
        <w:t>.2020</w:t>
      </w:r>
      <w:proofErr w:type="gramStart"/>
      <w:r w:rsidR="00A44A9D" w:rsidRPr="00FE6C9A">
        <w:rPr>
          <w:rFonts w:asciiTheme="minorHAnsi" w:hAnsiTheme="minorHAnsi" w:cstheme="minorHAnsi"/>
          <w:b/>
          <w:color w:val="auto"/>
          <w:highlight w:val="red"/>
        </w:rPr>
        <w:t>r</w:t>
      </w:r>
      <w:proofErr w:type="gramEnd"/>
      <w:r w:rsidR="00A44A9D" w:rsidRPr="00FE6C9A">
        <w:rPr>
          <w:rFonts w:asciiTheme="minorHAnsi" w:hAnsiTheme="minorHAnsi" w:cstheme="minorHAnsi"/>
          <w:b/>
          <w:color w:val="auto"/>
          <w:highlight w:val="red"/>
        </w:rPr>
        <w:t>.</w:t>
      </w:r>
      <w:r w:rsidR="00A44A9D" w:rsidRPr="00F8746A">
        <w:rPr>
          <w:rFonts w:asciiTheme="minorHAnsi" w:hAnsiTheme="minorHAnsi" w:cstheme="minorHAnsi"/>
          <w:b/>
          <w:color w:val="auto"/>
        </w:rPr>
        <w:t xml:space="preserve"> </w:t>
      </w:r>
      <w:r w:rsidR="00AD73B6" w:rsidRPr="0040767F">
        <w:rPr>
          <w:rFonts w:asciiTheme="minorHAnsi" w:hAnsiTheme="minorHAnsi" w:cstheme="minorHAnsi"/>
          <w:color w:val="auto"/>
        </w:rPr>
        <w:t>Po tym terminie rekrutacja będzie miała charakter uzupełniający.</w:t>
      </w:r>
    </w:p>
    <w:p w:rsidR="00B8646C" w:rsidRPr="0040767F" w:rsidRDefault="009B6268" w:rsidP="007339B4">
      <w:pPr>
        <w:pStyle w:val="Default"/>
        <w:numPr>
          <w:ilvl w:val="0"/>
          <w:numId w:val="12"/>
        </w:numPr>
        <w:spacing w:after="80"/>
        <w:ind w:left="425"/>
        <w:jc w:val="both"/>
        <w:rPr>
          <w:rFonts w:asciiTheme="minorHAnsi" w:hAnsiTheme="minorHAnsi" w:cstheme="minorHAnsi"/>
          <w:color w:val="auto"/>
        </w:rPr>
      </w:pPr>
      <w:r w:rsidRPr="0040767F">
        <w:rPr>
          <w:rFonts w:asciiTheme="minorHAnsi" w:hAnsiTheme="minorHAnsi" w:cstheme="minorHAnsi"/>
          <w:color w:val="auto"/>
        </w:rPr>
        <w:t xml:space="preserve">Dokumentacja zgłoszeniowa </w:t>
      </w:r>
      <w:r w:rsidR="00207FFB" w:rsidRPr="0040767F">
        <w:rPr>
          <w:rFonts w:asciiTheme="minorHAnsi" w:hAnsiTheme="minorHAnsi" w:cstheme="minorHAnsi"/>
          <w:color w:val="auto"/>
        </w:rPr>
        <w:t xml:space="preserve">jest </w:t>
      </w:r>
      <w:r w:rsidR="00F23C63" w:rsidRPr="0040767F">
        <w:rPr>
          <w:rFonts w:asciiTheme="minorHAnsi" w:hAnsiTheme="minorHAnsi" w:cstheme="minorHAnsi"/>
          <w:color w:val="auto"/>
        </w:rPr>
        <w:t>dostępna na stronie internetowej</w:t>
      </w:r>
      <w:r w:rsidR="00343680" w:rsidRPr="0040767F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="00C75EAC" w:rsidRPr="0040767F">
          <w:rPr>
            <w:rStyle w:val="Hipercze"/>
            <w:rFonts w:asciiTheme="minorHAnsi" w:hAnsiTheme="minorHAnsi" w:cstheme="minorHAnsi"/>
          </w:rPr>
          <w:t>http://validus.com.pl/</w:t>
        </w:r>
        <w:proofErr w:type="gramStart"/>
        <w:r w:rsidR="00C75EAC" w:rsidRPr="0040767F">
          <w:rPr>
            <w:rStyle w:val="Hipercze"/>
            <w:rFonts w:asciiTheme="minorHAnsi" w:hAnsiTheme="minorHAnsi" w:cstheme="minorHAnsi"/>
          </w:rPr>
          <w:t>projekty-ue/</w:t>
        </w:r>
      </w:hyperlink>
      <w:r w:rsidR="00C75EAC" w:rsidRPr="0040767F">
        <w:rPr>
          <w:rFonts w:asciiTheme="minorHAnsi" w:hAnsiTheme="minorHAnsi" w:cstheme="minorHAnsi"/>
          <w:color w:val="auto"/>
        </w:rPr>
        <w:t xml:space="preserve">  </w:t>
      </w:r>
      <w:r w:rsidR="00A2516F" w:rsidRPr="0040767F">
        <w:rPr>
          <w:rFonts w:asciiTheme="minorHAnsi" w:hAnsiTheme="minorHAnsi" w:cstheme="minorHAnsi"/>
          <w:color w:val="auto"/>
        </w:rPr>
        <w:t>oraz</w:t>
      </w:r>
      <w:proofErr w:type="gramEnd"/>
      <w:r w:rsidR="00A2516F" w:rsidRPr="0040767F">
        <w:rPr>
          <w:rFonts w:asciiTheme="minorHAnsi" w:hAnsiTheme="minorHAnsi" w:cstheme="minorHAnsi"/>
          <w:color w:val="auto"/>
        </w:rPr>
        <w:t xml:space="preserve"> w</w:t>
      </w:r>
      <w:r w:rsidR="00FF3B64" w:rsidRPr="0040767F">
        <w:rPr>
          <w:rFonts w:asciiTheme="minorHAnsi" w:hAnsiTheme="minorHAnsi" w:cstheme="minorHAnsi"/>
          <w:color w:val="auto"/>
        </w:rPr>
        <w:t xml:space="preserve"> </w:t>
      </w:r>
      <w:r w:rsidRPr="0040767F">
        <w:rPr>
          <w:rFonts w:asciiTheme="minorHAnsi" w:hAnsiTheme="minorHAnsi" w:cstheme="minorHAnsi"/>
          <w:bCs/>
          <w:color w:val="auto"/>
        </w:rPr>
        <w:t>Biur</w:t>
      </w:r>
      <w:r w:rsidR="00A2516F" w:rsidRPr="0040767F">
        <w:rPr>
          <w:rFonts w:asciiTheme="minorHAnsi" w:hAnsiTheme="minorHAnsi" w:cstheme="minorHAnsi"/>
          <w:bCs/>
          <w:color w:val="auto"/>
        </w:rPr>
        <w:t>ze</w:t>
      </w:r>
      <w:r w:rsidRPr="0040767F">
        <w:rPr>
          <w:rFonts w:asciiTheme="minorHAnsi" w:hAnsiTheme="minorHAnsi" w:cstheme="minorHAnsi"/>
          <w:bCs/>
          <w:color w:val="auto"/>
        </w:rPr>
        <w:t xml:space="preserve"> Projektu:</w:t>
      </w:r>
      <w:r w:rsidR="00343680" w:rsidRPr="0040767F">
        <w:rPr>
          <w:rFonts w:asciiTheme="minorHAnsi" w:hAnsiTheme="minorHAnsi" w:cstheme="minorHAnsi"/>
          <w:bCs/>
          <w:color w:val="auto"/>
        </w:rPr>
        <w:t xml:space="preserve"> </w:t>
      </w:r>
      <w:r w:rsidR="00B8646C" w:rsidRPr="0040767F">
        <w:rPr>
          <w:rFonts w:asciiTheme="minorHAnsi" w:hAnsiTheme="minorHAnsi" w:cstheme="minorHAnsi"/>
          <w:color w:val="auto"/>
        </w:rPr>
        <w:t>Spółdzielnia Socjalna "</w:t>
      </w:r>
      <w:proofErr w:type="spellStart"/>
      <w:r w:rsidR="007859C1" w:rsidRPr="0040767F">
        <w:rPr>
          <w:rFonts w:asciiTheme="minorHAnsi" w:hAnsiTheme="minorHAnsi" w:cstheme="minorHAnsi"/>
          <w:color w:val="auto"/>
        </w:rPr>
        <w:t>Validus</w:t>
      </w:r>
      <w:proofErr w:type="spellEnd"/>
      <w:r w:rsidR="00B8646C" w:rsidRPr="0040767F">
        <w:rPr>
          <w:rFonts w:asciiTheme="minorHAnsi" w:hAnsiTheme="minorHAnsi" w:cstheme="minorHAnsi"/>
          <w:color w:val="auto"/>
        </w:rPr>
        <w:t>",</w:t>
      </w:r>
      <w:r w:rsidR="00A2516F" w:rsidRPr="0040767F">
        <w:rPr>
          <w:rFonts w:asciiTheme="minorHAnsi" w:hAnsiTheme="minorHAnsi" w:cstheme="minorHAnsi"/>
          <w:color w:val="auto"/>
        </w:rPr>
        <w:t xml:space="preserve"> </w:t>
      </w:r>
      <w:r w:rsidR="00C75EAC" w:rsidRPr="0040767F">
        <w:rPr>
          <w:rFonts w:asciiTheme="minorHAnsi" w:hAnsiTheme="minorHAnsi" w:cstheme="minorHAnsi"/>
          <w:color w:val="auto"/>
        </w:rPr>
        <w:t xml:space="preserve"> </w:t>
      </w:r>
      <w:r w:rsidR="00B8646C" w:rsidRPr="0040767F">
        <w:rPr>
          <w:rFonts w:asciiTheme="minorHAnsi" w:hAnsiTheme="minorHAnsi" w:cstheme="minorHAnsi"/>
          <w:color w:val="auto"/>
        </w:rPr>
        <w:t>07-410 Ostrołęka,</w:t>
      </w:r>
      <w:r w:rsidR="00343680" w:rsidRPr="0040767F">
        <w:rPr>
          <w:rFonts w:asciiTheme="minorHAnsi" w:hAnsiTheme="minorHAnsi" w:cstheme="minorHAnsi"/>
          <w:color w:val="auto"/>
        </w:rPr>
        <w:t xml:space="preserve"> </w:t>
      </w:r>
      <w:r w:rsidR="00AD73B6" w:rsidRPr="0040767F">
        <w:rPr>
          <w:rFonts w:asciiTheme="minorHAnsi" w:hAnsiTheme="minorHAnsi" w:cstheme="minorHAnsi"/>
          <w:color w:val="auto"/>
        </w:rPr>
        <w:t>ul. Mazowiecka 2.</w:t>
      </w:r>
    </w:p>
    <w:p w:rsidR="00B8646C" w:rsidRPr="0040767F" w:rsidRDefault="00B8646C" w:rsidP="00A71C60">
      <w:pPr>
        <w:pStyle w:val="Akapitzlist"/>
        <w:spacing w:after="80"/>
        <w:ind w:left="425"/>
        <w:contextualSpacing w:val="0"/>
        <w:jc w:val="both"/>
        <w:rPr>
          <w:rFonts w:asciiTheme="minorHAnsi" w:hAnsiTheme="minorHAnsi" w:cstheme="minorHAnsi"/>
        </w:rPr>
      </w:pPr>
      <w:r w:rsidRPr="0040767F">
        <w:rPr>
          <w:rFonts w:asciiTheme="minorHAnsi" w:hAnsiTheme="minorHAnsi" w:cstheme="minorHAnsi"/>
        </w:rPr>
        <w:t>Biuro Projektu czynne jest przez 5 dni w tygodniu</w:t>
      </w:r>
      <w:r w:rsidR="00343680" w:rsidRPr="0040767F">
        <w:rPr>
          <w:rFonts w:asciiTheme="minorHAnsi" w:hAnsiTheme="minorHAnsi" w:cstheme="minorHAnsi"/>
        </w:rPr>
        <w:t xml:space="preserve"> </w:t>
      </w:r>
      <w:r w:rsidRPr="0040767F">
        <w:rPr>
          <w:rFonts w:asciiTheme="minorHAnsi" w:hAnsiTheme="minorHAnsi" w:cstheme="minorHAnsi"/>
        </w:rPr>
        <w:t>(pn.-pt.)</w:t>
      </w:r>
      <w:r w:rsidR="00AD73B6" w:rsidRPr="0040767F">
        <w:rPr>
          <w:rFonts w:asciiTheme="minorHAnsi" w:hAnsiTheme="minorHAnsi" w:cstheme="minorHAnsi"/>
        </w:rPr>
        <w:t xml:space="preserve"> </w:t>
      </w:r>
      <w:r w:rsidRPr="0040767F">
        <w:rPr>
          <w:rFonts w:asciiTheme="minorHAnsi" w:hAnsiTheme="minorHAnsi" w:cstheme="minorHAnsi"/>
        </w:rPr>
        <w:t>w godzinach 8</w:t>
      </w:r>
      <w:r w:rsidRPr="0040767F">
        <w:rPr>
          <w:rFonts w:asciiTheme="minorHAnsi" w:hAnsiTheme="minorHAnsi" w:cstheme="minorHAnsi"/>
          <w:vertAlign w:val="superscript"/>
        </w:rPr>
        <w:t>00</w:t>
      </w:r>
      <w:r w:rsidRPr="0040767F">
        <w:rPr>
          <w:rFonts w:asciiTheme="minorHAnsi" w:hAnsiTheme="minorHAnsi" w:cstheme="minorHAnsi"/>
        </w:rPr>
        <w:t xml:space="preserve"> </w:t>
      </w:r>
      <w:r w:rsidR="00AD73B6" w:rsidRPr="0040767F">
        <w:rPr>
          <w:rFonts w:asciiTheme="minorHAnsi" w:hAnsiTheme="minorHAnsi" w:cstheme="minorHAnsi"/>
        </w:rPr>
        <w:t xml:space="preserve">– </w:t>
      </w:r>
      <w:r w:rsidRPr="0040767F">
        <w:rPr>
          <w:rFonts w:asciiTheme="minorHAnsi" w:hAnsiTheme="minorHAnsi" w:cstheme="minorHAnsi"/>
        </w:rPr>
        <w:t>13</w:t>
      </w:r>
      <w:r w:rsidR="00AD73B6" w:rsidRPr="0040767F">
        <w:rPr>
          <w:rFonts w:asciiTheme="minorHAnsi" w:hAnsiTheme="minorHAnsi" w:cstheme="minorHAnsi"/>
          <w:vertAlign w:val="superscript"/>
        </w:rPr>
        <w:t>00</w:t>
      </w:r>
      <w:r w:rsidR="00AD73B6" w:rsidRPr="0040767F">
        <w:rPr>
          <w:rFonts w:asciiTheme="minorHAnsi" w:hAnsiTheme="minorHAnsi" w:cstheme="minorHAnsi"/>
        </w:rPr>
        <w:t>.</w:t>
      </w:r>
    </w:p>
    <w:p w:rsidR="00B8646C" w:rsidRPr="0040767F" w:rsidRDefault="00B8646C" w:rsidP="00A71C60">
      <w:pPr>
        <w:pStyle w:val="Akapitzlist"/>
        <w:spacing w:after="80"/>
        <w:ind w:left="425"/>
        <w:jc w:val="both"/>
        <w:rPr>
          <w:rFonts w:asciiTheme="minorHAnsi" w:hAnsiTheme="minorHAnsi" w:cstheme="minorHAnsi"/>
        </w:rPr>
      </w:pPr>
      <w:r w:rsidRPr="0040767F">
        <w:rPr>
          <w:rFonts w:asciiTheme="minorHAnsi" w:hAnsiTheme="minorHAnsi" w:cstheme="minorHAnsi"/>
        </w:rPr>
        <w:t xml:space="preserve">Telefon kontaktowy: </w:t>
      </w:r>
      <w:r w:rsidR="00FE6C9A">
        <w:rPr>
          <w:rFonts w:asciiTheme="minorHAnsi" w:hAnsiTheme="minorHAnsi" w:cstheme="minorHAnsi"/>
        </w:rPr>
        <w:t xml:space="preserve">+48 </w:t>
      </w:r>
      <w:hyperlink r:id="rId10" w:tooltip="Zadzwoń z Hangouts" w:history="1">
        <w:r w:rsidRPr="0040767F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29 766 59</w:t>
        </w:r>
        <w:r w:rsidR="00FE6C9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,</w:t>
        </w:r>
        <w:r w:rsidRPr="0040767F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r w:rsidR="00FE6C9A">
          <w:rPr>
            <w:rFonts w:asciiTheme="minorHAnsi" w:hAnsiTheme="minorHAnsi" w:cstheme="minorHAnsi"/>
          </w:rPr>
          <w:t xml:space="preserve">+48 </w:t>
        </w:r>
        <w:r w:rsidRPr="0040767F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18</w:t>
        </w:r>
      </w:hyperlink>
      <w:r w:rsidRPr="0040767F">
        <w:rPr>
          <w:rFonts w:asciiTheme="minorHAnsi" w:hAnsiTheme="minorHAnsi" w:cstheme="minorHAnsi"/>
        </w:rPr>
        <w:t xml:space="preserve"> </w:t>
      </w:r>
      <w:r w:rsidR="00D0122F" w:rsidRPr="00E86254">
        <w:rPr>
          <w:rFonts w:asciiTheme="minorHAnsi" w:hAnsiTheme="minorHAnsi" w:cstheme="minorHAnsi"/>
        </w:rPr>
        <w:t>514 777</w:t>
      </w:r>
      <w:r w:rsidR="00FE6C9A">
        <w:rPr>
          <w:rFonts w:asciiTheme="minorHAnsi" w:hAnsiTheme="minorHAnsi" w:cstheme="minorHAnsi"/>
        </w:rPr>
        <w:t> </w:t>
      </w:r>
      <w:r w:rsidR="00D0122F" w:rsidRPr="00E86254">
        <w:rPr>
          <w:rFonts w:asciiTheme="minorHAnsi" w:hAnsiTheme="minorHAnsi" w:cstheme="minorHAnsi"/>
        </w:rPr>
        <w:t>797</w:t>
      </w:r>
      <w:r w:rsidR="00FE6C9A" w:rsidRPr="00FE6C9A">
        <w:rPr>
          <w:rFonts w:asciiTheme="minorHAnsi" w:hAnsiTheme="minorHAnsi" w:cstheme="minorHAnsi"/>
        </w:rPr>
        <w:t xml:space="preserve"> </w:t>
      </w:r>
      <w:r w:rsidR="00FE6C9A" w:rsidRPr="0040767F">
        <w:rPr>
          <w:rFonts w:asciiTheme="minorHAnsi" w:hAnsiTheme="minorHAnsi" w:cstheme="minorHAnsi"/>
        </w:rPr>
        <w:t>oraz</w:t>
      </w:r>
      <w:r w:rsidR="00FE6C9A">
        <w:rPr>
          <w:rFonts w:asciiTheme="minorHAnsi" w:hAnsiTheme="minorHAnsi" w:cstheme="minorHAnsi"/>
        </w:rPr>
        <w:t xml:space="preserve"> +48 784 933 589</w:t>
      </w:r>
    </w:p>
    <w:p w:rsidR="009B6268" w:rsidRPr="00F8746A" w:rsidRDefault="009B6268" w:rsidP="00A71C60">
      <w:pPr>
        <w:pStyle w:val="Default"/>
        <w:spacing w:after="120"/>
        <w:ind w:left="425"/>
        <w:jc w:val="both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Wyżej wymienion</w:t>
      </w:r>
      <w:r w:rsidR="006B7351" w:rsidRPr="00F8746A">
        <w:rPr>
          <w:rFonts w:asciiTheme="minorHAnsi" w:hAnsiTheme="minorHAnsi" w:cstheme="minorHAnsi"/>
          <w:b/>
          <w:bCs/>
          <w:color w:val="auto"/>
        </w:rPr>
        <w:t>a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 lokalizacj</w:t>
      </w:r>
      <w:r w:rsidR="006B7351" w:rsidRPr="00F8746A">
        <w:rPr>
          <w:rFonts w:asciiTheme="minorHAnsi" w:hAnsiTheme="minorHAnsi" w:cstheme="minorHAnsi"/>
          <w:b/>
          <w:bCs/>
          <w:color w:val="auto"/>
        </w:rPr>
        <w:t>a jest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 również miejscem składania dokumentacji zgłoszeniowej. </w:t>
      </w:r>
    </w:p>
    <w:p w:rsidR="009B6268" w:rsidRPr="00F8746A" w:rsidRDefault="009B6268" w:rsidP="007339B4">
      <w:pPr>
        <w:pStyle w:val="Default"/>
        <w:numPr>
          <w:ilvl w:val="0"/>
          <w:numId w:val="12"/>
        </w:numPr>
        <w:spacing w:after="8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Dokumentację zgłoszeniową stanowi: </w:t>
      </w:r>
    </w:p>
    <w:p w:rsidR="00D03722" w:rsidRDefault="00D03722" w:rsidP="00D03722">
      <w:pPr>
        <w:pStyle w:val="Default"/>
        <w:numPr>
          <w:ilvl w:val="0"/>
          <w:numId w:val="14"/>
        </w:numPr>
        <w:spacing w:after="60"/>
        <w:ind w:left="99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Skierowanie do DDOM;</w:t>
      </w:r>
      <w:r w:rsidRPr="00D03722">
        <w:rPr>
          <w:rFonts w:asciiTheme="minorHAnsi" w:hAnsiTheme="minorHAnsi" w:cstheme="minorHAnsi"/>
          <w:color w:val="auto"/>
        </w:rPr>
        <w:t xml:space="preserve"> </w:t>
      </w:r>
    </w:p>
    <w:p w:rsidR="00D03722" w:rsidRPr="00D03722" w:rsidRDefault="00D03722" w:rsidP="00D03722">
      <w:pPr>
        <w:pStyle w:val="Default"/>
        <w:numPr>
          <w:ilvl w:val="0"/>
          <w:numId w:val="14"/>
        </w:numPr>
        <w:spacing w:after="60"/>
        <w:ind w:left="99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Skala </w:t>
      </w:r>
      <w:proofErr w:type="spellStart"/>
      <w:r>
        <w:rPr>
          <w:rFonts w:asciiTheme="minorHAnsi" w:hAnsiTheme="minorHAnsi" w:cstheme="minorHAnsi"/>
          <w:color w:val="auto"/>
        </w:rPr>
        <w:t>Barthel</w:t>
      </w:r>
      <w:proofErr w:type="spellEnd"/>
      <w:r>
        <w:rPr>
          <w:rFonts w:asciiTheme="minorHAnsi" w:hAnsiTheme="minorHAnsi" w:cstheme="minorHAnsi"/>
          <w:color w:val="auto"/>
        </w:rPr>
        <w:t>;</w:t>
      </w:r>
    </w:p>
    <w:p w:rsidR="00FF3B64" w:rsidRPr="00F8746A" w:rsidRDefault="009B6268" w:rsidP="007339B4">
      <w:pPr>
        <w:pStyle w:val="Default"/>
        <w:numPr>
          <w:ilvl w:val="0"/>
          <w:numId w:val="14"/>
        </w:numPr>
        <w:spacing w:after="60"/>
        <w:ind w:left="992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Formularz </w:t>
      </w:r>
      <w:r w:rsidR="00D03722">
        <w:rPr>
          <w:rFonts w:asciiTheme="minorHAnsi" w:hAnsiTheme="minorHAnsi" w:cstheme="minorHAnsi"/>
          <w:color w:val="auto"/>
        </w:rPr>
        <w:t>zgłoszeniowy</w:t>
      </w:r>
      <w:r w:rsidRPr="00F8746A">
        <w:rPr>
          <w:rFonts w:asciiTheme="minorHAnsi" w:hAnsiTheme="minorHAnsi" w:cstheme="minorHAnsi"/>
          <w:color w:val="auto"/>
        </w:rPr>
        <w:t xml:space="preserve"> do </w:t>
      </w:r>
      <w:r w:rsidR="00D03722">
        <w:rPr>
          <w:rFonts w:asciiTheme="minorHAnsi" w:hAnsiTheme="minorHAnsi" w:cstheme="minorHAnsi"/>
          <w:color w:val="auto"/>
        </w:rPr>
        <w:t>p</w:t>
      </w:r>
      <w:r w:rsidRPr="00F8746A">
        <w:rPr>
          <w:rFonts w:asciiTheme="minorHAnsi" w:hAnsiTheme="minorHAnsi" w:cstheme="minorHAnsi"/>
          <w:color w:val="auto"/>
        </w:rPr>
        <w:t xml:space="preserve">rojektu </w:t>
      </w:r>
      <w:r w:rsidR="00FF3B64" w:rsidRPr="00F8746A">
        <w:rPr>
          <w:rFonts w:asciiTheme="minorHAnsi" w:hAnsiTheme="minorHAnsi" w:cstheme="minorHAnsi"/>
          <w:color w:val="auto"/>
        </w:rPr>
        <w:t>– załącznik nr 1;</w:t>
      </w:r>
    </w:p>
    <w:p w:rsidR="00C75EAC" w:rsidRDefault="009B6268" w:rsidP="007339B4">
      <w:pPr>
        <w:pStyle w:val="Default"/>
        <w:numPr>
          <w:ilvl w:val="0"/>
          <w:numId w:val="14"/>
        </w:numPr>
        <w:spacing w:after="60"/>
        <w:ind w:left="992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>Oświadczenie Kandydata o wyrażeniu zgody na przetwarzanie danych osobowych</w:t>
      </w:r>
      <w:r w:rsidR="0019383E" w:rsidRPr="00F8746A">
        <w:rPr>
          <w:rFonts w:asciiTheme="minorHAnsi" w:hAnsiTheme="minorHAnsi" w:cstheme="minorHAnsi"/>
          <w:color w:val="auto"/>
        </w:rPr>
        <w:t xml:space="preserve"> w ramach Projektu</w:t>
      </w:r>
      <w:r w:rsidR="00EB0E6A" w:rsidRPr="00F8746A">
        <w:rPr>
          <w:rFonts w:asciiTheme="minorHAnsi" w:hAnsiTheme="minorHAnsi" w:cstheme="minorHAnsi"/>
          <w:color w:val="auto"/>
        </w:rPr>
        <w:t xml:space="preserve"> </w:t>
      </w:r>
      <w:r w:rsidR="00FF3B64" w:rsidRPr="00F8746A">
        <w:rPr>
          <w:rFonts w:asciiTheme="minorHAnsi" w:hAnsiTheme="minorHAnsi" w:cstheme="minorHAnsi"/>
          <w:color w:val="auto"/>
        </w:rPr>
        <w:t>– załącznik nr 2;</w:t>
      </w:r>
    </w:p>
    <w:p w:rsidR="00C75EAC" w:rsidRDefault="006509B0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C75EAC">
        <w:rPr>
          <w:rFonts w:asciiTheme="minorHAnsi" w:hAnsiTheme="minorHAnsi" w:cstheme="minorHAnsi"/>
          <w:color w:val="auto"/>
        </w:rPr>
        <w:t xml:space="preserve">Dokumenty potwierdzające status kandydata, o których mowa w pkt 8 muszą być aktualne na dzień ich złożenia, jak również na dzień podpisania umowy uczestnictwa. </w:t>
      </w:r>
    </w:p>
    <w:p w:rsidR="00C75EAC" w:rsidRPr="00C75EAC" w:rsidRDefault="00C75EAC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C75EAC">
        <w:rPr>
          <w:rFonts w:asciiTheme="minorHAnsi" w:hAnsiTheme="minorHAnsi" w:cstheme="minorHAnsi"/>
        </w:rPr>
        <w:t xml:space="preserve">Kierowanie do DDOM będzie odbywać się na podstawie skierowania wydanego przez lekarza ubezpieczenia zdrowotnego lub w przypadku pacjentów bezpośrednio po leczeniu szpitalnym – lekarza ubezpieczenia zdrowotnego udzielającego świadczeń w szpitalu oraz karty oceny stanu klinicznego, sporządzanej z zastosowaniem skali poziomu samodzielności (skala </w:t>
      </w:r>
      <w:proofErr w:type="spellStart"/>
      <w:r w:rsidRPr="00C75EAC">
        <w:rPr>
          <w:rFonts w:asciiTheme="minorHAnsi" w:hAnsiTheme="minorHAnsi" w:cstheme="minorHAnsi"/>
        </w:rPr>
        <w:t>Barthel</w:t>
      </w:r>
      <w:proofErr w:type="spellEnd"/>
      <w:r w:rsidRPr="00C75EAC">
        <w:rPr>
          <w:rFonts w:asciiTheme="minorHAnsi" w:hAnsiTheme="minorHAnsi" w:cstheme="minorHAnsi"/>
        </w:rPr>
        <w:t>).</w:t>
      </w:r>
    </w:p>
    <w:p w:rsidR="006509B0" w:rsidRPr="00F8746A" w:rsidRDefault="006509B0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lastRenderedPageBreak/>
        <w:t xml:space="preserve">O wynikach rekrutacji kandydaci zostaną poinformowani drogą pisemną i/lub telefonicznie. </w:t>
      </w:r>
    </w:p>
    <w:p w:rsidR="006509B0" w:rsidRPr="00F8746A" w:rsidRDefault="006509B0" w:rsidP="007339B4">
      <w:pPr>
        <w:pStyle w:val="Default"/>
        <w:numPr>
          <w:ilvl w:val="0"/>
          <w:numId w:val="12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Dokumenty złożone przez potencjalnych uczestników projektu nie podlegają zwrotowi. </w:t>
      </w:r>
    </w:p>
    <w:p w:rsidR="006509B0" w:rsidRPr="00F8746A" w:rsidRDefault="006509B0" w:rsidP="007339B4">
      <w:pPr>
        <w:pStyle w:val="Default"/>
        <w:numPr>
          <w:ilvl w:val="0"/>
          <w:numId w:val="12"/>
        </w:numPr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Beneficjent zastrzega sobie prawo do przedłużenia terminu rekrutacji lub wyznaczenia kolejnego naboru kandydatów aż do czasu zakwalifikowania grupy spełniającej wartości założone dla grupy uczestników projektu. </w:t>
      </w:r>
    </w:p>
    <w:p w:rsidR="006509B0" w:rsidRPr="00F8746A" w:rsidRDefault="006509B0" w:rsidP="00F4682E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AD73B6" w:rsidRPr="00F8746A" w:rsidRDefault="00653F8B" w:rsidP="008422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746A">
        <w:rPr>
          <w:rFonts w:cstheme="minorHAnsi"/>
          <w:b/>
          <w:bCs/>
          <w:sz w:val="24"/>
          <w:szCs w:val="24"/>
        </w:rPr>
        <w:t>§</w:t>
      </w:r>
      <w:r w:rsidR="000E3E25" w:rsidRPr="00F8746A">
        <w:rPr>
          <w:rFonts w:cstheme="minorHAnsi"/>
          <w:b/>
          <w:bCs/>
          <w:sz w:val="24"/>
          <w:szCs w:val="24"/>
        </w:rPr>
        <w:t xml:space="preserve"> </w:t>
      </w:r>
      <w:r w:rsidRPr="00F8746A">
        <w:rPr>
          <w:rFonts w:cstheme="minorHAnsi"/>
          <w:b/>
          <w:bCs/>
          <w:sz w:val="24"/>
          <w:szCs w:val="24"/>
        </w:rPr>
        <w:t>5</w:t>
      </w:r>
      <w:r w:rsidR="00EC110D" w:rsidRPr="00F8746A">
        <w:rPr>
          <w:rFonts w:cstheme="minorHAnsi"/>
          <w:b/>
          <w:bCs/>
          <w:sz w:val="24"/>
          <w:szCs w:val="24"/>
        </w:rPr>
        <w:t xml:space="preserve">. </w:t>
      </w:r>
    </w:p>
    <w:p w:rsidR="00EC110D" w:rsidRPr="00F8746A" w:rsidRDefault="006509B0" w:rsidP="00AD73B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746A">
        <w:rPr>
          <w:rFonts w:cstheme="minorHAnsi"/>
          <w:b/>
          <w:bCs/>
          <w:sz w:val="24"/>
          <w:szCs w:val="24"/>
        </w:rPr>
        <w:t>Formy</w:t>
      </w:r>
      <w:r w:rsidR="00EC110D" w:rsidRPr="00F8746A">
        <w:rPr>
          <w:rFonts w:cstheme="minorHAnsi"/>
          <w:b/>
          <w:bCs/>
          <w:sz w:val="24"/>
          <w:szCs w:val="24"/>
        </w:rPr>
        <w:t xml:space="preserve"> </w:t>
      </w:r>
      <w:r w:rsidRPr="00F8746A">
        <w:rPr>
          <w:rFonts w:cstheme="minorHAnsi"/>
          <w:b/>
          <w:bCs/>
          <w:sz w:val="24"/>
          <w:szCs w:val="24"/>
        </w:rPr>
        <w:t>wsparcia w ramach projektu</w:t>
      </w:r>
    </w:p>
    <w:p w:rsidR="00C75EAC" w:rsidRPr="000063C6" w:rsidRDefault="0084223B" w:rsidP="007339B4">
      <w:pPr>
        <w:pStyle w:val="Default"/>
        <w:numPr>
          <w:ilvl w:val="0"/>
          <w:numId w:val="21"/>
        </w:numPr>
        <w:ind w:left="425"/>
        <w:jc w:val="both"/>
        <w:rPr>
          <w:rFonts w:asciiTheme="minorHAnsi" w:hAnsiTheme="minorHAnsi" w:cstheme="minorHAnsi"/>
        </w:rPr>
      </w:pPr>
      <w:r w:rsidRPr="000063C6">
        <w:rPr>
          <w:rFonts w:asciiTheme="minorHAnsi" w:hAnsiTheme="minorHAnsi" w:cstheme="minorHAnsi"/>
        </w:rPr>
        <w:t xml:space="preserve">Po zakwalifikowaniu do udziału w projekcie </w:t>
      </w:r>
      <w:r w:rsidR="00C75EAC" w:rsidRPr="000063C6">
        <w:rPr>
          <w:rFonts w:asciiTheme="minorHAnsi" w:hAnsiTheme="minorHAnsi" w:cstheme="minorHAnsi"/>
        </w:rPr>
        <w:t>wielodyscyplinarny zespół terapeutyczny dokona oceny:</w:t>
      </w:r>
    </w:p>
    <w:p w:rsidR="00C75EAC" w:rsidRPr="000063C6" w:rsidRDefault="00C75EAC" w:rsidP="007339B4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prawności</w:t>
      </w:r>
      <w:proofErr w:type="gramEnd"/>
      <w:r w:rsidRPr="000063C6">
        <w:rPr>
          <w:rFonts w:asciiTheme="minorHAnsi" w:hAnsiTheme="minorHAnsi" w:cstheme="minorHAnsi"/>
        </w:rPr>
        <w:t xml:space="preserve"> funkcjonalnej w zakresie podstawowych i złożonych czynności życiowych, </w:t>
      </w:r>
    </w:p>
    <w:p w:rsidR="00C75EAC" w:rsidRPr="000063C6" w:rsidRDefault="00C75EAC" w:rsidP="007339B4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ocenę</w:t>
      </w:r>
      <w:proofErr w:type="gramEnd"/>
      <w:r w:rsidRPr="000063C6">
        <w:rPr>
          <w:rFonts w:asciiTheme="minorHAnsi" w:hAnsiTheme="minorHAnsi" w:cstheme="minorHAnsi"/>
        </w:rPr>
        <w:t xml:space="preserve"> odżywienia, </w:t>
      </w:r>
    </w:p>
    <w:p w:rsidR="00C75EAC" w:rsidRPr="000063C6" w:rsidRDefault="00C75EAC" w:rsidP="007339B4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sprawności</w:t>
      </w:r>
      <w:proofErr w:type="gramEnd"/>
      <w:r w:rsidRPr="000063C6">
        <w:rPr>
          <w:rFonts w:asciiTheme="minorHAnsi" w:hAnsiTheme="minorHAnsi" w:cstheme="minorHAnsi"/>
        </w:rPr>
        <w:t xml:space="preserve"> procesów poznawczych, </w:t>
      </w:r>
    </w:p>
    <w:p w:rsidR="00C75EAC" w:rsidRPr="000063C6" w:rsidRDefault="00C75EAC" w:rsidP="007339B4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stanu</w:t>
      </w:r>
      <w:proofErr w:type="gramEnd"/>
      <w:r w:rsidRPr="000063C6">
        <w:rPr>
          <w:rFonts w:asciiTheme="minorHAnsi" w:hAnsiTheme="minorHAnsi" w:cstheme="minorHAnsi"/>
        </w:rPr>
        <w:t xml:space="preserve"> emocjonalnego, </w:t>
      </w:r>
    </w:p>
    <w:p w:rsidR="00C75EAC" w:rsidRPr="000063C6" w:rsidRDefault="00C75EAC" w:rsidP="007339B4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w</w:t>
      </w:r>
      <w:proofErr w:type="gramEnd"/>
      <w:r w:rsidRPr="000063C6">
        <w:rPr>
          <w:rFonts w:asciiTheme="minorHAnsi" w:hAnsiTheme="minorHAnsi" w:cstheme="minorHAnsi"/>
        </w:rPr>
        <w:t xml:space="preserve"> zależności od potrzeb - również innych obszarów np.:</w:t>
      </w:r>
    </w:p>
    <w:p w:rsidR="00C75EAC" w:rsidRPr="000063C6" w:rsidRDefault="00C75EAC" w:rsidP="007339B4">
      <w:pPr>
        <w:pStyle w:val="Akapitzlist"/>
        <w:numPr>
          <w:ilvl w:val="1"/>
          <w:numId w:val="22"/>
        </w:numPr>
        <w:suppressAutoHyphens w:val="0"/>
        <w:jc w:val="both"/>
        <w:rPr>
          <w:rFonts w:asciiTheme="minorHAnsi" w:hAnsiTheme="minorHAnsi" w:cstheme="minorHAnsi"/>
        </w:rPr>
      </w:pPr>
      <w:r w:rsidRPr="000063C6">
        <w:rPr>
          <w:rFonts w:asciiTheme="minorHAnsi" w:hAnsiTheme="minorHAnsi" w:cstheme="minorHAnsi"/>
        </w:rPr>
        <w:t xml:space="preserve"> </w:t>
      </w:r>
      <w:proofErr w:type="gramStart"/>
      <w:r w:rsidRPr="000063C6">
        <w:rPr>
          <w:rFonts w:asciiTheme="minorHAnsi" w:hAnsiTheme="minorHAnsi" w:cstheme="minorHAnsi"/>
        </w:rPr>
        <w:t>stopnia</w:t>
      </w:r>
      <w:proofErr w:type="gramEnd"/>
      <w:r w:rsidRPr="000063C6">
        <w:rPr>
          <w:rFonts w:asciiTheme="minorHAnsi" w:hAnsiTheme="minorHAnsi" w:cstheme="minorHAnsi"/>
        </w:rPr>
        <w:t xml:space="preserve"> niewydolności zwieraczy pęcherza i odbytu, </w:t>
      </w:r>
    </w:p>
    <w:p w:rsidR="00C75EAC" w:rsidRPr="000063C6" w:rsidRDefault="00C75EAC" w:rsidP="007339B4">
      <w:pPr>
        <w:pStyle w:val="Akapitzlist"/>
        <w:numPr>
          <w:ilvl w:val="1"/>
          <w:numId w:val="22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określenie</w:t>
      </w:r>
      <w:proofErr w:type="gramEnd"/>
      <w:r w:rsidRPr="000063C6">
        <w:rPr>
          <w:rFonts w:asciiTheme="minorHAnsi" w:hAnsiTheme="minorHAnsi" w:cstheme="minorHAnsi"/>
        </w:rPr>
        <w:t xml:space="preserve"> występowania niewydolności krążenia </w:t>
      </w:r>
    </w:p>
    <w:p w:rsidR="00C75EAC" w:rsidRPr="000063C6" w:rsidRDefault="00C75EAC" w:rsidP="007339B4">
      <w:pPr>
        <w:pStyle w:val="Akapitzlist"/>
        <w:numPr>
          <w:ilvl w:val="1"/>
          <w:numId w:val="22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lub</w:t>
      </w:r>
      <w:proofErr w:type="gramEnd"/>
      <w:r w:rsidRPr="000063C6">
        <w:rPr>
          <w:rFonts w:asciiTheme="minorHAnsi" w:hAnsiTheme="minorHAnsi" w:cstheme="minorHAnsi"/>
        </w:rPr>
        <w:t xml:space="preserve"> ryzyko upadków. </w:t>
      </w:r>
    </w:p>
    <w:p w:rsidR="00C75EAC" w:rsidRPr="000063C6" w:rsidRDefault="00C75EAC" w:rsidP="007339B4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063C6">
        <w:rPr>
          <w:rFonts w:asciiTheme="minorHAnsi" w:hAnsiTheme="minorHAnsi" w:cstheme="minorHAnsi"/>
        </w:rPr>
        <w:t>Ocena stanu zdrowia pacjenta będzie zindywidualizowane i dostosowane do stanu zdrowia każdego pacjenta</w:t>
      </w:r>
      <w:r w:rsidRPr="000063C6">
        <w:rPr>
          <w:rFonts w:cstheme="minorHAnsi"/>
        </w:rPr>
        <w:t xml:space="preserve">. </w:t>
      </w:r>
    </w:p>
    <w:p w:rsidR="000063C6" w:rsidRPr="000063C6" w:rsidRDefault="000063C6" w:rsidP="007339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063C6">
        <w:rPr>
          <w:rFonts w:asciiTheme="minorHAnsi" w:hAnsiTheme="minorHAnsi" w:cstheme="minorHAnsi"/>
        </w:rPr>
        <w:t xml:space="preserve">Dodatkowo w przypadku osób </w:t>
      </w:r>
      <w:r w:rsidRPr="000063C6">
        <w:rPr>
          <w:rFonts w:asciiTheme="minorHAnsi" w:hAnsiTheme="minorHAnsi" w:cstheme="minorHAnsi"/>
          <w:b/>
        </w:rPr>
        <w:t>powyżej</w:t>
      </w:r>
      <w:r w:rsidRPr="000063C6">
        <w:rPr>
          <w:rFonts w:asciiTheme="minorHAnsi" w:hAnsiTheme="minorHAnsi" w:cstheme="minorHAnsi"/>
        </w:rPr>
        <w:t xml:space="preserve"> 65 roku życia wykonywana będzie całościowa ocena geriatryczna (COG) składająca się z:</w:t>
      </w:r>
    </w:p>
    <w:p w:rsidR="000063C6" w:rsidRPr="000063C6" w:rsidRDefault="000063C6" w:rsidP="007339B4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oceny</w:t>
      </w:r>
      <w:proofErr w:type="gramEnd"/>
      <w:r w:rsidRPr="000063C6">
        <w:rPr>
          <w:rFonts w:asciiTheme="minorHAnsi" w:hAnsiTheme="minorHAnsi" w:cstheme="minorHAnsi"/>
        </w:rPr>
        <w:t xml:space="preserve"> stanu czynnościowego i fizycznego, </w:t>
      </w:r>
    </w:p>
    <w:p w:rsidR="000063C6" w:rsidRPr="000063C6" w:rsidRDefault="000063C6" w:rsidP="007339B4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a</w:t>
      </w:r>
      <w:proofErr w:type="gramEnd"/>
      <w:r w:rsidRPr="000063C6">
        <w:rPr>
          <w:rFonts w:asciiTheme="minorHAnsi" w:hAnsiTheme="minorHAnsi" w:cstheme="minorHAnsi"/>
        </w:rPr>
        <w:t xml:space="preserve"> także funkcji umysłowych </w:t>
      </w:r>
    </w:p>
    <w:p w:rsidR="000063C6" w:rsidRPr="000063C6" w:rsidRDefault="000063C6" w:rsidP="007339B4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oraz</w:t>
      </w:r>
      <w:proofErr w:type="gramEnd"/>
      <w:r w:rsidRPr="000063C6">
        <w:rPr>
          <w:rFonts w:asciiTheme="minorHAnsi" w:hAnsiTheme="minorHAnsi" w:cstheme="minorHAnsi"/>
        </w:rPr>
        <w:t xml:space="preserve"> oceny socjalno-środowiskowej, </w:t>
      </w:r>
    </w:p>
    <w:p w:rsidR="000063C6" w:rsidRPr="000063C6" w:rsidRDefault="000063C6" w:rsidP="007339B4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poprzedzona</w:t>
      </w:r>
      <w:proofErr w:type="gramEnd"/>
      <w:r w:rsidRPr="000063C6">
        <w:rPr>
          <w:rFonts w:asciiTheme="minorHAnsi" w:hAnsiTheme="minorHAnsi" w:cstheme="minorHAnsi"/>
        </w:rPr>
        <w:t xml:space="preserve"> wykonaniem oceny według skali VES-13.</w:t>
      </w:r>
    </w:p>
    <w:p w:rsidR="000063C6" w:rsidRPr="000063C6" w:rsidRDefault="000063C6" w:rsidP="007339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0063C6">
        <w:rPr>
          <w:rFonts w:asciiTheme="minorHAnsi" w:hAnsiTheme="minorHAnsi" w:cstheme="minorHAnsi"/>
        </w:rPr>
        <w:t xml:space="preserve">W przypadku pacjentów </w:t>
      </w:r>
      <w:r w:rsidRPr="000063C6">
        <w:rPr>
          <w:rFonts w:asciiTheme="minorHAnsi" w:hAnsiTheme="minorHAnsi" w:cstheme="minorHAnsi"/>
          <w:b/>
        </w:rPr>
        <w:t>poniżej</w:t>
      </w:r>
      <w:r w:rsidRPr="000063C6">
        <w:rPr>
          <w:rFonts w:asciiTheme="minorHAnsi" w:hAnsiTheme="minorHAnsi" w:cstheme="minorHAnsi"/>
        </w:rPr>
        <w:t xml:space="preserve"> 65 roku życia zostanie przeprowadzona: </w:t>
      </w:r>
    </w:p>
    <w:p w:rsidR="000063C6" w:rsidRPr="000063C6" w:rsidRDefault="000063C6" w:rsidP="007339B4">
      <w:pPr>
        <w:pStyle w:val="Akapitzlist"/>
        <w:numPr>
          <w:ilvl w:val="0"/>
          <w:numId w:val="25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ocena</w:t>
      </w:r>
      <w:proofErr w:type="gramEnd"/>
      <w:r w:rsidRPr="000063C6">
        <w:rPr>
          <w:rFonts w:asciiTheme="minorHAnsi" w:hAnsiTheme="minorHAnsi" w:cstheme="minorHAnsi"/>
        </w:rPr>
        <w:t xml:space="preserve"> czynnościowa, </w:t>
      </w:r>
    </w:p>
    <w:p w:rsidR="000063C6" w:rsidRPr="000063C6" w:rsidRDefault="000063C6" w:rsidP="007339B4">
      <w:pPr>
        <w:pStyle w:val="Akapitzlist"/>
        <w:numPr>
          <w:ilvl w:val="0"/>
          <w:numId w:val="25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ocena</w:t>
      </w:r>
      <w:proofErr w:type="gramEnd"/>
      <w:r w:rsidRPr="000063C6">
        <w:rPr>
          <w:rFonts w:asciiTheme="minorHAnsi" w:hAnsiTheme="minorHAnsi" w:cstheme="minorHAnsi"/>
        </w:rPr>
        <w:t xml:space="preserve"> fizyczna:</w:t>
      </w:r>
    </w:p>
    <w:p w:rsidR="000063C6" w:rsidRPr="000063C6" w:rsidRDefault="000063C6" w:rsidP="007339B4">
      <w:pPr>
        <w:pStyle w:val="Akapitzlist"/>
        <w:numPr>
          <w:ilvl w:val="1"/>
          <w:numId w:val="27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stan</w:t>
      </w:r>
      <w:proofErr w:type="gramEnd"/>
      <w:r w:rsidRPr="000063C6">
        <w:rPr>
          <w:rFonts w:asciiTheme="minorHAnsi" w:hAnsiTheme="minorHAnsi" w:cstheme="minorHAnsi"/>
        </w:rPr>
        <w:t xml:space="preserve"> odżywienia, </w:t>
      </w:r>
    </w:p>
    <w:p w:rsidR="000063C6" w:rsidRPr="000063C6" w:rsidRDefault="000063C6" w:rsidP="007339B4">
      <w:pPr>
        <w:pStyle w:val="Akapitzlist"/>
        <w:numPr>
          <w:ilvl w:val="1"/>
          <w:numId w:val="27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równowaga</w:t>
      </w:r>
      <w:proofErr w:type="gramEnd"/>
      <w:r w:rsidRPr="000063C6">
        <w:rPr>
          <w:rFonts w:asciiTheme="minorHAnsi" w:hAnsiTheme="minorHAnsi" w:cstheme="minorHAnsi"/>
        </w:rPr>
        <w:t xml:space="preserve">, </w:t>
      </w:r>
    </w:p>
    <w:p w:rsidR="000063C6" w:rsidRPr="000063C6" w:rsidRDefault="000063C6" w:rsidP="007339B4">
      <w:pPr>
        <w:pStyle w:val="Akapitzlist"/>
        <w:numPr>
          <w:ilvl w:val="1"/>
          <w:numId w:val="27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chód</w:t>
      </w:r>
      <w:proofErr w:type="gramEnd"/>
      <w:r w:rsidRPr="000063C6">
        <w:rPr>
          <w:rFonts w:asciiTheme="minorHAnsi" w:hAnsiTheme="minorHAnsi" w:cstheme="minorHAnsi"/>
        </w:rPr>
        <w:t xml:space="preserve"> oraz ryzyko upadków, </w:t>
      </w:r>
    </w:p>
    <w:p w:rsidR="000063C6" w:rsidRPr="000063C6" w:rsidRDefault="000063C6" w:rsidP="007339B4">
      <w:pPr>
        <w:pStyle w:val="Akapitzlist"/>
        <w:numPr>
          <w:ilvl w:val="1"/>
          <w:numId w:val="27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określenie</w:t>
      </w:r>
      <w:proofErr w:type="gramEnd"/>
      <w:r w:rsidRPr="000063C6">
        <w:rPr>
          <w:rFonts w:asciiTheme="minorHAnsi" w:hAnsiTheme="minorHAnsi" w:cstheme="minorHAnsi"/>
        </w:rPr>
        <w:t xml:space="preserve"> występowania niewydolności serca, </w:t>
      </w:r>
    </w:p>
    <w:p w:rsidR="000063C6" w:rsidRPr="000063C6" w:rsidRDefault="000063C6" w:rsidP="007339B4">
      <w:pPr>
        <w:pStyle w:val="Akapitzlist"/>
        <w:numPr>
          <w:ilvl w:val="1"/>
          <w:numId w:val="27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określenie</w:t>
      </w:r>
      <w:proofErr w:type="gramEnd"/>
      <w:r w:rsidRPr="000063C6">
        <w:rPr>
          <w:rFonts w:asciiTheme="minorHAnsi" w:hAnsiTheme="minorHAnsi" w:cstheme="minorHAnsi"/>
        </w:rPr>
        <w:t xml:space="preserve"> zapotrzebowania na opiekę pielęgniarską (zgodnie z procesem pielęgnowania), </w:t>
      </w:r>
    </w:p>
    <w:p w:rsidR="000063C6" w:rsidRPr="000063C6" w:rsidRDefault="000063C6" w:rsidP="007339B4">
      <w:pPr>
        <w:pStyle w:val="Akapitzlist"/>
        <w:numPr>
          <w:ilvl w:val="1"/>
          <w:numId w:val="27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ocena</w:t>
      </w:r>
      <w:proofErr w:type="gramEnd"/>
      <w:r w:rsidRPr="000063C6">
        <w:rPr>
          <w:rFonts w:asciiTheme="minorHAnsi" w:hAnsiTheme="minorHAnsi" w:cstheme="minorHAnsi"/>
        </w:rPr>
        <w:t xml:space="preserve"> stanu umysłowego.</w:t>
      </w:r>
    </w:p>
    <w:p w:rsidR="000063C6" w:rsidRPr="000063C6" w:rsidRDefault="000063C6" w:rsidP="007339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0063C6">
        <w:rPr>
          <w:rFonts w:asciiTheme="minorHAnsi" w:hAnsiTheme="minorHAnsi" w:cstheme="minorHAnsi"/>
        </w:rPr>
        <w:t xml:space="preserve">W przypadku pacjentów </w:t>
      </w:r>
      <w:r w:rsidRPr="000063C6">
        <w:rPr>
          <w:rFonts w:asciiTheme="minorHAnsi" w:hAnsiTheme="minorHAnsi" w:cstheme="minorHAnsi"/>
          <w:b/>
        </w:rPr>
        <w:t>powyżej</w:t>
      </w:r>
      <w:r w:rsidRPr="000063C6">
        <w:rPr>
          <w:rFonts w:asciiTheme="minorHAnsi" w:hAnsiTheme="minorHAnsi" w:cstheme="minorHAnsi"/>
        </w:rPr>
        <w:t xml:space="preserve"> 65 roku życia zostanie przeprowadzona:</w:t>
      </w:r>
    </w:p>
    <w:p w:rsidR="000063C6" w:rsidRPr="000063C6" w:rsidRDefault="000063C6" w:rsidP="007339B4">
      <w:pPr>
        <w:pStyle w:val="Akapitzlist"/>
        <w:numPr>
          <w:ilvl w:val="0"/>
          <w:numId w:val="26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ocena</w:t>
      </w:r>
      <w:proofErr w:type="gramEnd"/>
      <w:r w:rsidRPr="000063C6">
        <w:rPr>
          <w:rFonts w:asciiTheme="minorHAnsi" w:hAnsiTheme="minorHAnsi" w:cstheme="minorHAnsi"/>
        </w:rPr>
        <w:t xml:space="preserve"> czynnościowa, </w:t>
      </w:r>
    </w:p>
    <w:p w:rsidR="000063C6" w:rsidRPr="000063C6" w:rsidRDefault="000063C6" w:rsidP="007339B4">
      <w:pPr>
        <w:pStyle w:val="Akapitzlist"/>
        <w:numPr>
          <w:ilvl w:val="0"/>
          <w:numId w:val="26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ocena</w:t>
      </w:r>
      <w:proofErr w:type="gramEnd"/>
      <w:r w:rsidRPr="000063C6">
        <w:rPr>
          <w:rFonts w:asciiTheme="minorHAnsi" w:hAnsiTheme="minorHAnsi" w:cstheme="minorHAnsi"/>
        </w:rPr>
        <w:t xml:space="preserve"> fizyczna:</w:t>
      </w:r>
    </w:p>
    <w:p w:rsidR="000063C6" w:rsidRPr="000063C6" w:rsidRDefault="000063C6" w:rsidP="007339B4">
      <w:pPr>
        <w:pStyle w:val="Akapitzlist"/>
        <w:numPr>
          <w:ilvl w:val="1"/>
          <w:numId w:val="28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stan</w:t>
      </w:r>
      <w:proofErr w:type="gramEnd"/>
      <w:r w:rsidRPr="000063C6">
        <w:rPr>
          <w:rFonts w:asciiTheme="minorHAnsi" w:hAnsiTheme="minorHAnsi" w:cstheme="minorHAnsi"/>
        </w:rPr>
        <w:t xml:space="preserve"> odżywiania, </w:t>
      </w:r>
    </w:p>
    <w:p w:rsidR="000063C6" w:rsidRPr="000063C6" w:rsidRDefault="000063C6" w:rsidP="007339B4">
      <w:pPr>
        <w:pStyle w:val="Akapitzlist"/>
        <w:numPr>
          <w:ilvl w:val="1"/>
          <w:numId w:val="28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równowaga</w:t>
      </w:r>
      <w:proofErr w:type="gramEnd"/>
      <w:r w:rsidRPr="000063C6">
        <w:rPr>
          <w:rFonts w:asciiTheme="minorHAnsi" w:hAnsiTheme="minorHAnsi" w:cstheme="minorHAnsi"/>
        </w:rPr>
        <w:t xml:space="preserve">, </w:t>
      </w:r>
    </w:p>
    <w:p w:rsidR="000063C6" w:rsidRPr="000063C6" w:rsidRDefault="000063C6" w:rsidP="007339B4">
      <w:pPr>
        <w:pStyle w:val="Akapitzlist"/>
        <w:numPr>
          <w:ilvl w:val="1"/>
          <w:numId w:val="28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chód</w:t>
      </w:r>
      <w:proofErr w:type="gramEnd"/>
      <w:r w:rsidRPr="000063C6">
        <w:rPr>
          <w:rFonts w:asciiTheme="minorHAnsi" w:hAnsiTheme="minorHAnsi" w:cstheme="minorHAnsi"/>
        </w:rPr>
        <w:t xml:space="preserve"> oraz ryzyko upadków, </w:t>
      </w:r>
    </w:p>
    <w:p w:rsidR="000063C6" w:rsidRPr="000063C6" w:rsidRDefault="000063C6" w:rsidP="007339B4">
      <w:pPr>
        <w:pStyle w:val="Akapitzlist"/>
        <w:numPr>
          <w:ilvl w:val="1"/>
          <w:numId w:val="28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określenie</w:t>
      </w:r>
      <w:proofErr w:type="gramEnd"/>
      <w:r w:rsidRPr="000063C6">
        <w:rPr>
          <w:rFonts w:asciiTheme="minorHAnsi" w:hAnsiTheme="minorHAnsi" w:cstheme="minorHAnsi"/>
        </w:rPr>
        <w:t xml:space="preserve"> występowania niewydolności serca, </w:t>
      </w:r>
    </w:p>
    <w:p w:rsidR="000063C6" w:rsidRPr="000063C6" w:rsidRDefault="000063C6" w:rsidP="007339B4">
      <w:pPr>
        <w:pStyle w:val="Akapitzlist"/>
        <w:numPr>
          <w:ilvl w:val="1"/>
          <w:numId w:val="28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określenie</w:t>
      </w:r>
      <w:proofErr w:type="gramEnd"/>
      <w:r w:rsidRPr="000063C6">
        <w:rPr>
          <w:rFonts w:asciiTheme="minorHAnsi" w:hAnsiTheme="minorHAnsi" w:cstheme="minorHAnsi"/>
        </w:rPr>
        <w:t xml:space="preserve"> zapotrzebowania na opiekę pielęgniarską (zgodnie z procesem pielęgnowania),</w:t>
      </w:r>
    </w:p>
    <w:p w:rsidR="000063C6" w:rsidRPr="000063C6" w:rsidRDefault="000063C6" w:rsidP="007339B4">
      <w:pPr>
        <w:pStyle w:val="Akapitzlist"/>
        <w:numPr>
          <w:ilvl w:val="1"/>
          <w:numId w:val="28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lastRenderedPageBreak/>
        <w:t>ocena</w:t>
      </w:r>
      <w:proofErr w:type="gramEnd"/>
      <w:r w:rsidRPr="000063C6">
        <w:rPr>
          <w:rFonts w:asciiTheme="minorHAnsi" w:hAnsiTheme="minorHAnsi" w:cstheme="minorHAnsi"/>
        </w:rPr>
        <w:t xml:space="preserve"> stanu umysłowego (ocena sprawności umysłowej, określenie stanu emocjonalnego).</w:t>
      </w:r>
    </w:p>
    <w:p w:rsidR="000063C6" w:rsidRPr="000063C6" w:rsidRDefault="000063C6" w:rsidP="000063C6">
      <w:pPr>
        <w:rPr>
          <w:rFonts w:cstheme="minorHAnsi"/>
          <w:sz w:val="24"/>
          <w:szCs w:val="24"/>
        </w:rPr>
      </w:pPr>
    </w:p>
    <w:p w:rsidR="000063C6" w:rsidRPr="000063C6" w:rsidRDefault="000063C6" w:rsidP="000063C6">
      <w:pPr>
        <w:spacing w:after="0"/>
        <w:jc w:val="both"/>
        <w:rPr>
          <w:rFonts w:cstheme="minorHAnsi"/>
          <w:sz w:val="24"/>
          <w:szCs w:val="24"/>
        </w:rPr>
      </w:pPr>
    </w:p>
    <w:p w:rsidR="00C75EAC" w:rsidRPr="000063C6" w:rsidRDefault="00C75EAC" w:rsidP="007339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0063C6">
        <w:rPr>
          <w:rFonts w:asciiTheme="minorHAnsi" w:hAnsiTheme="minorHAnsi" w:cstheme="minorHAnsi"/>
        </w:rPr>
        <w:t>Na podstawie przeprowadzonej całościowej oceny zespół terapeutyczny przygotowuje indywidualny plan terapii, określający między innymi:</w:t>
      </w:r>
    </w:p>
    <w:p w:rsidR="00C75EAC" w:rsidRPr="000063C6" w:rsidRDefault="00C75EAC" w:rsidP="007339B4">
      <w:pPr>
        <w:pStyle w:val="Akapitzlist"/>
        <w:numPr>
          <w:ilvl w:val="0"/>
          <w:numId w:val="26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liczbę</w:t>
      </w:r>
      <w:proofErr w:type="gramEnd"/>
      <w:r w:rsidRPr="000063C6">
        <w:rPr>
          <w:rFonts w:asciiTheme="minorHAnsi" w:hAnsiTheme="minorHAnsi" w:cstheme="minorHAnsi"/>
        </w:rPr>
        <w:t xml:space="preserve"> i rodzaj planowanych świadczeń </w:t>
      </w:r>
    </w:p>
    <w:p w:rsidR="00C75EAC" w:rsidRPr="000063C6" w:rsidRDefault="00C75EAC" w:rsidP="007339B4">
      <w:pPr>
        <w:pStyle w:val="Akapitzlist"/>
        <w:numPr>
          <w:ilvl w:val="0"/>
          <w:numId w:val="23"/>
        </w:numPr>
        <w:suppressAutoHyphens w:val="0"/>
        <w:rPr>
          <w:rFonts w:asciiTheme="minorHAnsi" w:hAnsiTheme="minorHAnsi" w:cstheme="minorHAnsi"/>
        </w:rPr>
      </w:pPr>
      <w:proofErr w:type="gramStart"/>
      <w:r w:rsidRPr="000063C6">
        <w:rPr>
          <w:rFonts w:asciiTheme="minorHAnsi" w:hAnsiTheme="minorHAnsi" w:cstheme="minorHAnsi"/>
        </w:rPr>
        <w:t>oraz</w:t>
      </w:r>
      <w:proofErr w:type="gramEnd"/>
      <w:r w:rsidRPr="000063C6">
        <w:rPr>
          <w:rFonts w:asciiTheme="minorHAnsi" w:hAnsiTheme="minorHAnsi" w:cstheme="minorHAnsi"/>
        </w:rPr>
        <w:t xml:space="preserve"> czas trwania terapii.</w:t>
      </w:r>
    </w:p>
    <w:p w:rsidR="000063C6" w:rsidRDefault="000063C6" w:rsidP="007339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063C6">
        <w:rPr>
          <w:rFonts w:asciiTheme="minorHAnsi" w:hAnsiTheme="minorHAnsi" w:cstheme="minorHAnsi"/>
        </w:rPr>
        <w:t>Zasada równości szans kobiet i mężczyzn oraz niedyskryminacji będzie realizowana poprzez zindywidualizowane podejście do każdego z pacjentów, opracowanie indywidu</w:t>
      </w:r>
      <w:r>
        <w:rPr>
          <w:rFonts w:asciiTheme="minorHAnsi" w:hAnsiTheme="minorHAnsi" w:cstheme="minorHAnsi"/>
        </w:rPr>
        <w:t>al</w:t>
      </w:r>
      <w:r w:rsidRPr="000063C6">
        <w:rPr>
          <w:rFonts w:asciiTheme="minorHAnsi" w:hAnsiTheme="minorHAnsi" w:cstheme="minorHAnsi"/>
        </w:rPr>
        <w:t>nych programów na podstawie deficytów i potrzeb pacjentów i objęciu ich dedykowanym wsparciem.</w:t>
      </w:r>
    </w:p>
    <w:p w:rsidR="00E86E8A" w:rsidRPr="00E86E8A" w:rsidRDefault="00E86E8A" w:rsidP="007339B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E86E8A">
        <w:rPr>
          <w:rFonts w:asciiTheme="minorHAnsi" w:hAnsiTheme="minorHAnsi" w:cstheme="minorHAnsi"/>
        </w:rPr>
        <w:t xml:space="preserve">Pacjenci będą przebywali w DDOM </w:t>
      </w:r>
      <w:r w:rsidRPr="00E86E8A">
        <w:rPr>
          <w:rFonts w:asciiTheme="minorHAnsi" w:hAnsiTheme="minorHAnsi" w:cstheme="minorHAnsi"/>
          <w:b/>
        </w:rPr>
        <w:t>przez 5 dni w tygodniu przez 8-10 godzin dziennie</w:t>
      </w:r>
      <w:r w:rsidRPr="00E86E8A">
        <w:rPr>
          <w:rFonts w:asciiTheme="minorHAnsi" w:hAnsiTheme="minorHAnsi" w:cstheme="minorHAnsi"/>
        </w:rPr>
        <w:t xml:space="preserve">, następnie w zależności od poprawy stanu zdrowia, liczba i częstotliwość udzielanych świadczeń może być stopniowo zmniejszana w zależności od potrzeb indywidualnych każdego pacjenta, jednak nie będzie odbywać się w czasie </w:t>
      </w:r>
      <w:r w:rsidRPr="00E86E8A">
        <w:rPr>
          <w:rFonts w:asciiTheme="minorHAnsi" w:hAnsiTheme="minorHAnsi" w:cstheme="minorHAnsi"/>
          <w:b/>
        </w:rPr>
        <w:t>krótszym niż 4 godziny dziennie</w:t>
      </w:r>
      <w:r w:rsidRPr="00E86E8A">
        <w:rPr>
          <w:rFonts w:asciiTheme="minorHAnsi" w:hAnsiTheme="minorHAnsi" w:cstheme="minorHAnsi"/>
        </w:rPr>
        <w:t>. Świadczenia zdrowotne będą udzielane w trakcie pobytu pacjenta w dziennym domu opieki medycznej najpóźniej w trzecim dniu po przyjęciu pacjenta.</w:t>
      </w:r>
    </w:p>
    <w:p w:rsidR="00C75EAC" w:rsidRPr="00E86E8A" w:rsidRDefault="00E86E8A" w:rsidP="007339B4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86E8A">
        <w:rPr>
          <w:rFonts w:asciiTheme="minorHAnsi" w:hAnsiTheme="minorHAnsi" w:cstheme="minorHAnsi"/>
        </w:rPr>
        <w:t>Czas trwania pobytu pacjenta w DDOM nie może być krótszy niż 30 dni roboczych i dłuższy niż 120 dni roboczych. Pobyt może zostać skrócony z założonych 30 dni w przypadku dobrowolnej rezygnacji pacjenta oraz w przypadku pogorszenia się stanu zdrowia, wymagającego realizacji świadczeń zdrowotnych w warunkach stacjonarnych (leczenie szpitalne, stacjonarne i całodobowe świadczenia zdrowotne inne niż szpitalne</w:t>
      </w:r>
      <w:r w:rsidRPr="00E86E8A">
        <w:rPr>
          <w:rFonts w:cstheme="minorHAnsi"/>
        </w:rPr>
        <w:t>).</w:t>
      </w:r>
    </w:p>
    <w:p w:rsidR="008B0F40" w:rsidRPr="00F8746A" w:rsidRDefault="008B0F40" w:rsidP="00C75EAC">
      <w:pPr>
        <w:pStyle w:val="Default"/>
        <w:ind w:left="425"/>
        <w:jc w:val="both"/>
        <w:rPr>
          <w:rFonts w:asciiTheme="minorHAnsi" w:hAnsiTheme="minorHAnsi" w:cstheme="minorHAnsi"/>
          <w:b/>
          <w:color w:val="auto"/>
        </w:rPr>
      </w:pPr>
    </w:p>
    <w:p w:rsidR="00AD73B6" w:rsidRPr="00F8746A" w:rsidRDefault="0062314D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§</w:t>
      </w:r>
      <w:r w:rsidR="00B10273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746A">
        <w:rPr>
          <w:rFonts w:asciiTheme="minorHAnsi" w:hAnsiTheme="minorHAnsi" w:cstheme="minorHAnsi"/>
          <w:b/>
          <w:bCs/>
          <w:color w:val="auto"/>
        </w:rPr>
        <w:t>6</w:t>
      </w:r>
      <w:r w:rsidR="009B6268" w:rsidRPr="00F8746A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9B6268" w:rsidRPr="00F8746A" w:rsidRDefault="006509B0" w:rsidP="00AD73B6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Prawa i obowiązki uczestnika projektu</w:t>
      </w:r>
    </w:p>
    <w:p w:rsidR="006509B0" w:rsidRPr="00F8746A" w:rsidRDefault="006509B0" w:rsidP="007339B4">
      <w:pPr>
        <w:pStyle w:val="Default"/>
        <w:numPr>
          <w:ilvl w:val="0"/>
          <w:numId w:val="7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Uczestnik Projektu zobowiązuje się do: </w:t>
      </w:r>
    </w:p>
    <w:p w:rsidR="006509B0" w:rsidRPr="00F8746A" w:rsidRDefault="006509B0" w:rsidP="007339B4">
      <w:pPr>
        <w:pStyle w:val="Default"/>
        <w:numPr>
          <w:ilvl w:val="0"/>
          <w:numId w:val="8"/>
        </w:numPr>
        <w:spacing w:after="60"/>
        <w:ind w:left="850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udostępnienia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swoich danych osobowych, niezbędnych do prawidłowej realizacji projektu oraz natychmiastowego informowania personelu projektu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Pr="00F8746A">
        <w:rPr>
          <w:rFonts w:asciiTheme="minorHAnsi" w:hAnsiTheme="minorHAnsi" w:cstheme="minorHAnsi"/>
          <w:color w:val="auto"/>
        </w:rPr>
        <w:t xml:space="preserve">o każdorazowej zmianie danych kontaktowych (numer telefonu, adres do korespondencji) sytuacji zawodowej, rodzinnej i zdrowotnej oraz innych zdarzeniach mogących zakłócić lub uniemożliwić dalsze uczestnictwo w projekcie; </w:t>
      </w:r>
    </w:p>
    <w:p w:rsidR="006509B0" w:rsidRPr="00F8746A" w:rsidRDefault="006509B0" w:rsidP="007339B4">
      <w:pPr>
        <w:pStyle w:val="Default"/>
        <w:numPr>
          <w:ilvl w:val="0"/>
          <w:numId w:val="8"/>
        </w:numPr>
        <w:spacing w:after="60"/>
        <w:ind w:left="850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uczestnictwa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w zaplanowanych w ramach projektu formach wsparcia zgodnie z opracowan</w:t>
      </w:r>
      <w:r w:rsidR="000063C6">
        <w:rPr>
          <w:rFonts w:asciiTheme="minorHAnsi" w:hAnsiTheme="minorHAnsi" w:cstheme="minorHAnsi"/>
          <w:color w:val="auto"/>
        </w:rPr>
        <w:t>ym</w:t>
      </w:r>
      <w:r w:rsidRPr="00F8746A">
        <w:rPr>
          <w:rFonts w:asciiTheme="minorHAnsi" w:hAnsiTheme="minorHAnsi" w:cstheme="minorHAnsi"/>
          <w:color w:val="auto"/>
        </w:rPr>
        <w:t xml:space="preserve"> </w:t>
      </w:r>
      <w:r w:rsidR="000063C6">
        <w:rPr>
          <w:rFonts w:asciiTheme="minorHAnsi" w:hAnsiTheme="minorHAnsi" w:cstheme="minorHAnsi"/>
          <w:color w:val="auto"/>
        </w:rPr>
        <w:t>planem terapii</w:t>
      </w:r>
      <w:r w:rsidRPr="00F8746A">
        <w:rPr>
          <w:rFonts w:asciiTheme="minorHAnsi" w:hAnsiTheme="minorHAnsi" w:cstheme="minorHAnsi"/>
          <w:color w:val="auto"/>
        </w:rPr>
        <w:t>;</w:t>
      </w:r>
    </w:p>
    <w:p w:rsidR="006509B0" w:rsidRPr="00F8746A" w:rsidRDefault="006509B0" w:rsidP="007339B4">
      <w:pPr>
        <w:pStyle w:val="Default"/>
        <w:numPr>
          <w:ilvl w:val="0"/>
          <w:numId w:val="8"/>
        </w:numPr>
        <w:spacing w:after="60"/>
        <w:ind w:left="850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potwierdzania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obecności uczestnictwa w formach wsparcia własnoręcznym podpisem na liście obecności. W przypadku spodziewanej nieobecności lub nieobecności z powodów niezależnych od uczestnika lub działania tzw. siły wyższej przedłożyć usprawiedliwienie na okoliczność n</w:t>
      </w:r>
      <w:r w:rsidR="005648BD" w:rsidRPr="00F8746A">
        <w:rPr>
          <w:rFonts w:asciiTheme="minorHAnsi" w:hAnsiTheme="minorHAnsi" w:cstheme="minorHAnsi"/>
          <w:color w:val="auto"/>
        </w:rPr>
        <w:t>ieobecności w formie pisemnej w </w:t>
      </w:r>
      <w:r w:rsidRPr="00F8746A">
        <w:rPr>
          <w:rFonts w:asciiTheme="minorHAnsi" w:hAnsiTheme="minorHAnsi" w:cstheme="minorHAnsi"/>
          <w:color w:val="auto"/>
        </w:rPr>
        <w:t xml:space="preserve">terminie do 2 dni od zaistnienia okoliczności; </w:t>
      </w:r>
    </w:p>
    <w:p w:rsidR="006509B0" w:rsidRPr="00F8746A" w:rsidRDefault="006509B0" w:rsidP="007339B4">
      <w:pPr>
        <w:pStyle w:val="Default"/>
        <w:numPr>
          <w:ilvl w:val="0"/>
          <w:numId w:val="8"/>
        </w:numPr>
        <w:spacing w:after="60"/>
        <w:ind w:left="850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przestrzegania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ustalonego czasu trwania przewidzianych w ramach projektu form wsparcia; </w:t>
      </w:r>
    </w:p>
    <w:p w:rsidR="006509B0" w:rsidRPr="00F8746A" w:rsidRDefault="006509B0" w:rsidP="007339B4">
      <w:pPr>
        <w:pStyle w:val="Default"/>
        <w:numPr>
          <w:ilvl w:val="0"/>
          <w:numId w:val="8"/>
        </w:numPr>
        <w:spacing w:after="60"/>
        <w:ind w:left="850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wypełniania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beneficjenta w zakresie realizowanych zadań projektowych oraz współpracować ze specjalistami prowadzącymi określone formy wsparcia oraz z beneficjentem; </w:t>
      </w:r>
    </w:p>
    <w:p w:rsidR="006509B0" w:rsidRPr="00F8746A" w:rsidRDefault="006509B0" w:rsidP="007339B4">
      <w:pPr>
        <w:pStyle w:val="Default"/>
        <w:numPr>
          <w:ilvl w:val="0"/>
          <w:numId w:val="8"/>
        </w:numPr>
        <w:spacing w:after="60"/>
        <w:ind w:left="850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lastRenderedPageBreak/>
        <w:t>przekazywania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danych dotyczących swojej sy</w:t>
      </w:r>
      <w:r w:rsidR="005648BD" w:rsidRPr="00F8746A">
        <w:rPr>
          <w:rFonts w:asciiTheme="minorHAnsi" w:hAnsiTheme="minorHAnsi" w:cstheme="minorHAnsi"/>
          <w:color w:val="auto"/>
        </w:rPr>
        <w:t>tuacji po zakończeniu udziału w </w:t>
      </w:r>
      <w:r w:rsidRPr="00F8746A">
        <w:rPr>
          <w:rFonts w:asciiTheme="minorHAnsi" w:hAnsiTheme="minorHAnsi" w:cstheme="minorHAnsi"/>
          <w:color w:val="auto"/>
        </w:rPr>
        <w:t>projekcie potrzebne do wyliczenia wskaźników rez</w:t>
      </w:r>
      <w:r w:rsidR="005648BD" w:rsidRPr="00F8746A">
        <w:rPr>
          <w:rFonts w:asciiTheme="minorHAnsi" w:hAnsiTheme="minorHAnsi" w:cstheme="minorHAnsi"/>
          <w:color w:val="auto"/>
        </w:rPr>
        <w:t>ultatu bezpośredniego, tj. do 4 </w:t>
      </w:r>
      <w:r w:rsidRPr="00F8746A">
        <w:rPr>
          <w:rFonts w:asciiTheme="minorHAnsi" w:hAnsiTheme="minorHAnsi" w:cstheme="minorHAnsi"/>
          <w:color w:val="auto"/>
        </w:rPr>
        <w:t xml:space="preserve">tygodni od zakończenia udziału w projekcie; </w:t>
      </w:r>
    </w:p>
    <w:p w:rsidR="006509B0" w:rsidRPr="00F8746A" w:rsidRDefault="006509B0" w:rsidP="007339B4">
      <w:pPr>
        <w:pStyle w:val="Default"/>
        <w:numPr>
          <w:ilvl w:val="0"/>
          <w:numId w:val="8"/>
        </w:numPr>
        <w:spacing w:after="60"/>
        <w:ind w:left="850"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poddania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się czynnościom kontrolnym prowadzonym przez uprawnione podmioty w zakresie i miejscu obejmującym korzystanie z wybranych form wsparcia; </w:t>
      </w:r>
    </w:p>
    <w:p w:rsidR="006509B0" w:rsidRPr="00F8746A" w:rsidRDefault="006509B0" w:rsidP="007339B4">
      <w:pPr>
        <w:pStyle w:val="Default"/>
        <w:numPr>
          <w:ilvl w:val="0"/>
          <w:numId w:val="7"/>
        </w:numPr>
        <w:spacing w:after="60"/>
        <w:ind w:left="425" w:hanging="357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Uczestnik projektu ma prawo do rezygnacji z udziału w projekcie bez ponoszenia odpowiedzialności, w </w:t>
      </w:r>
      <w:proofErr w:type="gramStart"/>
      <w:r w:rsidRPr="00F8746A">
        <w:rPr>
          <w:rFonts w:asciiTheme="minorHAnsi" w:hAnsiTheme="minorHAnsi" w:cstheme="minorHAnsi"/>
          <w:color w:val="auto"/>
        </w:rPr>
        <w:t>przypadku gdy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rezygnacja nastąpiła z ważnych powodów wynikających z: </w:t>
      </w:r>
    </w:p>
    <w:p w:rsidR="006509B0" w:rsidRPr="00F8746A" w:rsidRDefault="006509B0" w:rsidP="007339B4">
      <w:pPr>
        <w:pStyle w:val="Default"/>
        <w:numPr>
          <w:ilvl w:val="0"/>
          <w:numId w:val="9"/>
        </w:numPr>
        <w:spacing w:after="60"/>
        <w:ind w:left="850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działania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siły wyższej; </w:t>
      </w:r>
    </w:p>
    <w:p w:rsidR="006509B0" w:rsidRPr="00F8746A" w:rsidRDefault="006509B0" w:rsidP="007339B4">
      <w:pPr>
        <w:pStyle w:val="Default"/>
        <w:numPr>
          <w:ilvl w:val="0"/>
          <w:numId w:val="9"/>
        </w:numPr>
        <w:spacing w:after="60"/>
        <w:ind w:left="850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ważnych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przyczyn osobistych (losowych); </w:t>
      </w:r>
    </w:p>
    <w:p w:rsidR="006509B0" w:rsidRPr="00F8746A" w:rsidRDefault="006509B0" w:rsidP="007339B4">
      <w:pPr>
        <w:pStyle w:val="Default"/>
        <w:numPr>
          <w:ilvl w:val="0"/>
          <w:numId w:val="9"/>
        </w:numPr>
        <w:spacing w:after="60"/>
        <w:ind w:left="850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przyczyn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natury zdrowotnej uniemożliwiających dalsze korzystanie ze wsparcia przewidzianego w projekcie; </w:t>
      </w:r>
    </w:p>
    <w:p w:rsidR="006509B0" w:rsidRPr="00F8746A" w:rsidRDefault="006509B0" w:rsidP="007339B4">
      <w:pPr>
        <w:pStyle w:val="Default"/>
        <w:numPr>
          <w:ilvl w:val="0"/>
          <w:numId w:val="7"/>
        </w:numPr>
        <w:spacing w:after="60"/>
        <w:ind w:left="425" w:hanging="357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Rezygnacja z udziału w projekcie wymaga zgłoszenia w formie pisemnego oświadczenia o przyczynie rezygnacji </w:t>
      </w:r>
      <w:r w:rsidRPr="00F8746A">
        <w:rPr>
          <w:rFonts w:asciiTheme="minorHAnsi" w:hAnsiTheme="minorHAnsi" w:cstheme="minorHAnsi"/>
          <w:b/>
          <w:bCs/>
          <w:color w:val="auto"/>
        </w:rPr>
        <w:t xml:space="preserve">w terminie do 3 dni roboczych </w:t>
      </w:r>
      <w:r w:rsidRPr="00F8746A">
        <w:rPr>
          <w:rFonts w:asciiTheme="minorHAnsi" w:hAnsiTheme="minorHAnsi" w:cstheme="minorHAnsi"/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6509B0" w:rsidRPr="00F8746A" w:rsidRDefault="006509B0" w:rsidP="007339B4">
      <w:pPr>
        <w:pStyle w:val="Akapitzlist"/>
        <w:numPr>
          <w:ilvl w:val="0"/>
          <w:numId w:val="7"/>
        </w:numPr>
        <w:ind w:left="425"/>
        <w:jc w:val="both"/>
        <w:rPr>
          <w:rFonts w:asciiTheme="minorHAnsi" w:hAnsiTheme="minorHAnsi" w:cstheme="minorHAnsi"/>
        </w:rPr>
      </w:pPr>
      <w:r w:rsidRPr="00F8746A">
        <w:rPr>
          <w:rFonts w:asciiTheme="minorHAnsi" w:hAnsiTheme="minorHAnsi" w:cstheme="minorHAnsi"/>
        </w:rPr>
        <w:t>Po rezygnacji uczestnika w projekcie jego miejsce zajmie pierwsza osoba z listy rezerwowej, która potwierdzi chęć udziału w projekcie.</w:t>
      </w:r>
    </w:p>
    <w:p w:rsidR="00C7438C" w:rsidRPr="00F8746A" w:rsidRDefault="00C7438C" w:rsidP="006509B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D73B6" w:rsidRPr="00F8746A" w:rsidRDefault="00AE3338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§</w:t>
      </w:r>
      <w:r w:rsidR="00B10273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746A">
        <w:rPr>
          <w:rFonts w:asciiTheme="minorHAnsi" w:hAnsiTheme="minorHAnsi" w:cstheme="minorHAnsi"/>
          <w:b/>
          <w:bCs/>
          <w:color w:val="auto"/>
        </w:rPr>
        <w:t>7</w:t>
      </w:r>
      <w:r w:rsidR="00C7438C" w:rsidRPr="00F8746A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C7438C" w:rsidRPr="00F8746A" w:rsidRDefault="006509B0" w:rsidP="00AD73B6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Zasady wykluczenia z uczestnictwa w projekcie</w:t>
      </w:r>
    </w:p>
    <w:p w:rsidR="006509B0" w:rsidRPr="00F8746A" w:rsidRDefault="006509B0" w:rsidP="007339B4">
      <w:pPr>
        <w:pStyle w:val="Default"/>
        <w:numPr>
          <w:ilvl w:val="0"/>
          <w:numId w:val="15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Uczestnik/Uczestniczka Projektu podlega wykluczeniu z uczestnictwa w Projekcie (skreśleniu z listy Uczestników Projektu) w przypadku: </w:t>
      </w:r>
    </w:p>
    <w:p w:rsidR="006509B0" w:rsidRPr="00F8746A" w:rsidRDefault="006509B0" w:rsidP="007339B4">
      <w:pPr>
        <w:pStyle w:val="Default"/>
        <w:numPr>
          <w:ilvl w:val="0"/>
          <w:numId w:val="10"/>
        </w:numPr>
        <w:spacing w:after="60"/>
        <w:ind w:left="993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naruszenia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postanowień niniejszego Regulaminu; </w:t>
      </w:r>
    </w:p>
    <w:p w:rsidR="006509B0" w:rsidRPr="00F8746A" w:rsidRDefault="006509B0" w:rsidP="007339B4">
      <w:pPr>
        <w:pStyle w:val="Default"/>
        <w:numPr>
          <w:ilvl w:val="0"/>
          <w:numId w:val="10"/>
        </w:numPr>
        <w:spacing w:after="60"/>
        <w:ind w:left="993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podania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fałszywych informacji w dokumentacji zgłoszeniowej; </w:t>
      </w:r>
    </w:p>
    <w:p w:rsidR="006509B0" w:rsidRPr="00F8746A" w:rsidRDefault="006509B0" w:rsidP="007339B4">
      <w:pPr>
        <w:pStyle w:val="Default"/>
        <w:numPr>
          <w:ilvl w:val="0"/>
          <w:numId w:val="10"/>
        </w:numPr>
        <w:spacing w:after="60"/>
        <w:ind w:left="993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nieprzestrzegania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zasad uczestnictwa zawartych w Umowie uczestnictwa. </w:t>
      </w:r>
    </w:p>
    <w:p w:rsidR="006509B0" w:rsidRPr="00F8746A" w:rsidRDefault="006509B0" w:rsidP="007339B4">
      <w:pPr>
        <w:pStyle w:val="Default"/>
        <w:numPr>
          <w:ilvl w:val="0"/>
          <w:numId w:val="15"/>
        </w:numPr>
        <w:spacing w:after="60"/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Decyzję o ewentualnym wykluczeniu z uczestnictwa w Projekcie podejmuje Beneficjent. </w:t>
      </w:r>
    </w:p>
    <w:p w:rsidR="006509B0" w:rsidRPr="00F8746A" w:rsidRDefault="006509B0" w:rsidP="007339B4">
      <w:pPr>
        <w:pStyle w:val="Default"/>
        <w:numPr>
          <w:ilvl w:val="0"/>
          <w:numId w:val="15"/>
        </w:numPr>
        <w:ind w:left="425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>Wykluczenie z uczestnictwa w Projekcie, o którym mowa w pkt.1, skuteczne jest od dnia doręczenia Uczestnikowi Projektu</w:t>
      </w:r>
      <w:r w:rsidR="00343680" w:rsidRPr="00F8746A">
        <w:rPr>
          <w:rFonts w:asciiTheme="minorHAnsi" w:hAnsiTheme="minorHAnsi" w:cstheme="minorHAnsi"/>
          <w:color w:val="auto"/>
        </w:rPr>
        <w:t xml:space="preserve"> osobiście lub</w:t>
      </w:r>
      <w:r w:rsidRPr="00F8746A">
        <w:rPr>
          <w:rFonts w:asciiTheme="minorHAnsi" w:hAnsiTheme="minorHAnsi" w:cstheme="minorHAnsi"/>
          <w:color w:val="auto"/>
        </w:rPr>
        <w:t xml:space="preserve"> drogą pocztową (na adres wskazany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="005648BD" w:rsidRPr="00F8746A">
        <w:rPr>
          <w:rFonts w:asciiTheme="minorHAnsi" w:hAnsiTheme="minorHAnsi" w:cstheme="minorHAnsi"/>
          <w:color w:val="auto"/>
        </w:rPr>
        <w:t>w </w:t>
      </w:r>
      <w:r w:rsidRPr="00F8746A">
        <w:rPr>
          <w:rFonts w:asciiTheme="minorHAnsi" w:hAnsiTheme="minorHAnsi" w:cstheme="minorHAnsi"/>
          <w:color w:val="auto"/>
        </w:rPr>
        <w:t>formularzu rekrutacyjnym) pisemnego oświadczenia</w:t>
      </w:r>
      <w:r w:rsidR="005648BD" w:rsidRPr="00F8746A">
        <w:rPr>
          <w:rFonts w:asciiTheme="minorHAnsi" w:hAnsiTheme="minorHAnsi" w:cstheme="minorHAnsi"/>
          <w:color w:val="auto"/>
        </w:rPr>
        <w:t xml:space="preserve"> o wykluczeniu z uczestnictwa w </w:t>
      </w:r>
      <w:r w:rsidRPr="00F8746A">
        <w:rPr>
          <w:rFonts w:asciiTheme="minorHAnsi" w:hAnsiTheme="minorHAnsi" w:cstheme="minorHAnsi"/>
          <w:color w:val="auto"/>
        </w:rPr>
        <w:t xml:space="preserve">Projekcie oraz rozwiązaniu niniejszej umowy. </w:t>
      </w:r>
    </w:p>
    <w:p w:rsidR="00AE3338" w:rsidRPr="00F8746A" w:rsidRDefault="00AE3338" w:rsidP="006509B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D73B6" w:rsidRPr="00F8746A" w:rsidRDefault="00AE3338" w:rsidP="0084223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>§</w:t>
      </w:r>
      <w:r w:rsidR="00343680" w:rsidRPr="00F8746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746A">
        <w:rPr>
          <w:rFonts w:asciiTheme="minorHAnsi" w:hAnsiTheme="minorHAnsi" w:cstheme="minorHAnsi"/>
          <w:b/>
          <w:bCs/>
          <w:color w:val="auto"/>
        </w:rPr>
        <w:t>8</w:t>
      </w:r>
      <w:r w:rsidR="00C7438C" w:rsidRPr="00F8746A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C7438C" w:rsidRPr="00F8746A" w:rsidRDefault="0084223B" w:rsidP="00AD73B6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F8746A">
        <w:rPr>
          <w:rFonts w:asciiTheme="minorHAnsi" w:hAnsiTheme="minorHAnsi" w:cstheme="minorHAnsi"/>
          <w:b/>
          <w:bCs/>
          <w:color w:val="auto"/>
        </w:rPr>
        <w:t xml:space="preserve">Postanowienia końcowe </w:t>
      </w:r>
    </w:p>
    <w:p w:rsidR="00C7438C" w:rsidRPr="00F8746A" w:rsidRDefault="00C7438C" w:rsidP="007339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Regulamin wraz ze wzorem wszystkich dokumentów, o których w nim mowa jest dostępny do wglądu </w:t>
      </w:r>
      <w:r w:rsidR="006B7351" w:rsidRPr="00F8746A">
        <w:rPr>
          <w:rFonts w:asciiTheme="minorHAnsi" w:hAnsiTheme="minorHAnsi" w:cstheme="minorHAnsi"/>
          <w:color w:val="auto"/>
        </w:rPr>
        <w:t xml:space="preserve">przez cały okres realizacji Projektu </w:t>
      </w:r>
      <w:r w:rsidRPr="00F8746A">
        <w:rPr>
          <w:rFonts w:asciiTheme="minorHAnsi" w:hAnsiTheme="minorHAnsi" w:cstheme="minorHAnsi"/>
          <w:color w:val="auto"/>
        </w:rPr>
        <w:t>w Biurze Projektu</w:t>
      </w:r>
      <w:r w:rsidR="006B7351" w:rsidRPr="00F8746A">
        <w:rPr>
          <w:rFonts w:asciiTheme="minorHAnsi" w:hAnsiTheme="minorHAnsi" w:cstheme="minorHAnsi"/>
          <w:color w:val="auto"/>
        </w:rPr>
        <w:t xml:space="preserve">. </w:t>
      </w:r>
    </w:p>
    <w:p w:rsidR="00A1205A" w:rsidRPr="00F8746A" w:rsidRDefault="00C7438C" w:rsidP="007339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W uzasadnionych przypadkach </w:t>
      </w:r>
      <w:r w:rsidR="009B6CB2" w:rsidRPr="00F8746A">
        <w:rPr>
          <w:rFonts w:asciiTheme="minorHAnsi" w:hAnsiTheme="minorHAnsi" w:cstheme="minorHAnsi"/>
          <w:color w:val="auto"/>
        </w:rPr>
        <w:t>Beneficjent</w:t>
      </w:r>
      <w:r w:rsidR="00343680" w:rsidRPr="00F8746A">
        <w:rPr>
          <w:rFonts w:asciiTheme="minorHAnsi" w:hAnsiTheme="minorHAnsi" w:cstheme="minorHAnsi"/>
          <w:color w:val="auto"/>
        </w:rPr>
        <w:t xml:space="preserve"> </w:t>
      </w:r>
      <w:r w:rsidRPr="00F8746A">
        <w:rPr>
          <w:rFonts w:asciiTheme="minorHAnsi" w:hAnsiTheme="minorHAnsi" w:cstheme="minorHAnsi"/>
          <w:color w:val="auto"/>
        </w:rPr>
        <w:t xml:space="preserve">zastrzega sobie prawo wniesienia zmian do niniejszego Regulaminu lub wprowadzenia dodatkowych postanowień. </w:t>
      </w:r>
    </w:p>
    <w:p w:rsidR="00A1205A" w:rsidRPr="00F8746A" w:rsidRDefault="00C7438C" w:rsidP="007339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Od decyzji </w:t>
      </w:r>
      <w:r w:rsidR="00AE3338" w:rsidRPr="00F8746A">
        <w:rPr>
          <w:rFonts w:asciiTheme="minorHAnsi" w:hAnsiTheme="minorHAnsi" w:cstheme="minorHAnsi"/>
          <w:color w:val="auto"/>
        </w:rPr>
        <w:t>Beneficjenta</w:t>
      </w:r>
      <w:r w:rsidRPr="00F8746A">
        <w:rPr>
          <w:rFonts w:asciiTheme="minorHAnsi" w:hAnsiTheme="minorHAnsi" w:cstheme="minorHAnsi"/>
          <w:color w:val="auto"/>
        </w:rPr>
        <w:t xml:space="preserve"> nie przysługuje odwołanie. </w:t>
      </w:r>
    </w:p>
    <w:p w:rsidR="00C7438C" w:rsidRPr="00F8746A" w:rsidRDefault="00C7438C" w:rsidP="007339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</w:rPr>
      </w:pPr>
      <w:r w:rsidRPr="00F8746A">
        <w:rPr>
          <w:rFonts w:asciiTheme="minorHAnsi" w:hAnsiTheme="minorHAnsi" w:cstheme="minorHAnsi"/>
          <w:color w:val="auto"/>
        </w:rPr>
        <w:t xml:space="preserve">Szczegółowych informacji odnośne realizowanego projektu udziela Personel Projektu: </w:t>
      </w:r>
    </w:p>
    <w:p w:rsidR="00A1205A" w:rsidRPr="00F8746A" w:rsidRDefault="00C7438C" w:rsidP="007339B4">
      <w:pPr>
        <w:pStyle w:val="Default"/>
        <w:numPr>
          <w:ilvl w:val="0"/>
          <w:numId w:val="3"/>
        </w:numPr>
        <w:spacing w:after="60"/>
        <w:ind w:firstLine="273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bezpośrednio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w Biurze Projektu</w:t>
      </w:r>
      <w:r w:rsidR="00A1205A" w:rsidRPr="00F8746A">
        <w:rPr>
          <w:rFonts w:asciiTheme="minorHAnsi" w:hAnsiTheme="minorHAnsi" w:cstheme="minorHAnsi"/>
          <w:color w:val="auto"/>
        </w:rPr>
        <w:t>.</w:t>
      </w:r>
      <w:r w:rsidRPr="00F8746A">
        <w:rPr>
          <w:rFonts w:asciiTheme="minorHAnsi" w:hAnsiTheme="minorHAnsi" w:cstheme="minorHAnsi"/>
          <w:color w:val="auto"/>
        </w:rPr>
        <w:t xml:space="preserve"> </w:t>
      </w:r>
    </w:p>
    <w:p w:rsidR="00AE3338" w:rsidRPr="00F8746A" w:rsidRDefault="00F23C63" w:rsidP="007339B4">
      <w:pPr>
        <w:pStyle w:val="Default"/>
        <w:numPr>
          <w:ilvl w:val="0"/>
          <w:numId w:val="3"/>
        </w:numPr>
        <w:ind w:firstLine="273"/>
        <w:jc w:val="both"/>
        <w:rPr>
          <w:rFonts w:asciiTheme="minorHAnsi" w:hAnsiTheme="minorHAnsi" w:cstheme="minorHAnsi"/>
          <w:color w:val="auto"/>
        </w:rPr>
      </w:pPr>
      <w:proofErr w:type="gramStart"/>
      <w:r w:rsidRPr="00F8746A">
        <w:rPr>
          <w:rFonts w:asciiTheme="minorHAnsi" w:hAnsiTheme="minorHAnsi" w:cstheme="minorHAnsi"/>
          <w:color w:val="auto"/>
        </w:rPr>
        <w:t>pod</w:t>
      </w:r>
      <w:proofErr w:type="gramEnd"/>
      <w:r w:rsidRPr="00F8746A">
        <w:rPr>
          <w:rFonts w:asciiTheme="minorHAnsi" w:hAnsiTheme="minorHAnsi" w:cstheme="minorHAnsi"/>
          <w:color w:val="auto"/>
        </w:rPr>
        <w:t xml:space="preserve"> numerem telefonu: +48</w:t>
      </w:r>
      <w:r w:rsidR="009E729B" w:rsidRPr="00F8746A">
        <w:rPr>
          <w:rFonts w:asciiTheme="minorHAnsi" w:hAnsiTheme="minorHAnsi" w:cstheme="minorHAnsi"/>
          <w:color w:val="auto"/>
        </w:rPr>
        <w:t> </w:t>
      </w:r>
      <w:r w:rsidR="00D0122F" w:rsidRPr="00E86254">
        <w:rPr>
          <w:rFonts w:asciiTheme="minorHAnsi" w:hAnsiTheme="minorHAnsi" w:cstheme="minorHAnsi"/>
        </w:rPr>
        <w:t>514 777</w:t>
      </w:r>
      <w:r w:rsidR="00FE6C9A">
        <w:rPr>
          <w:rFonts w:asciiTheme="minorHAnsi" w:hAnsiTheme="minorHAnsi" w:cstheme="minorHAnsi"/>
        </w:rPr>
        <w:t> </w:t>
      </w:r>
      <w:r w:rsidR="00D0122F" w:rsidRPr="00E86254">
        <w:rPr>
          <w:rFonts w:asciiTheme="minorHAnsi" w:hAnsiTheme="minorHAnsi" w:cstheme="minorHAnsi"/>
        </w:rPr>
        <w:t>797</w:t>
      </w:r>
      <w:r w:rsidR="00FE6C9A">
        <w:rPr>
          <w:rFonts w:asciiTheme="minorHAnsi" w:hAnsiTheme="minorHAnsi" w:cstheme="minorHAnsi"/>
        </w:rPr>
        <w:t>, +48 784 933 589</w:t>
      </w:r>
    </w:p>
    <w:p w:rsidR="009E729B" w:rsidRDefault="009E729B" w:rsidP="00650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86E8A" w:rsidRDefault="00E86E8A" w:rsidP="00650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86E8A" w:rsidRDefault="00E86E8A" w:rsidP="00650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86E8A" w:rsidRDefault="00E86E8A" w:rsidP="00650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86E8A" w:rsidRPr="00F8746A" w:rsidRDefault="00E86E8A" w:rsidP="006509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4682E" w:rsidRPr="00F8746A" w:rsidRDefault="0084223B" w:rsidP="00F4682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746A">
        <w:rPr>
          <w:rFonts w:cstheme="minorHAnsi"/>
          <w:b/>
          <w:bCs/>
          <w:sz w:val="24"/>
          <w:szCs w:val="24"/>
        </w:rPr>
        <w:t xml:space="preserve">§ 9. </w:t>
      </w:r>
    </w:p>
    <w:p w:rsidR="0084223B" w:rsidRPr="00F8746A" w:rsidRDefault="0084223B" w:rsidP="00F4682E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8746A">
        <w:rPr>
          <w:rFonts w:cstheme="minorHAnsi"/>
          <w:b/>
          <w:bCs/>
          <w:sz w:val="24"/>
          <w:szCs w:val="24"/>
        </w:rPr>
        <w:t>Lista załączników</w:t>
      </w:r>
    </w:p>
    <w:p w:rsidR="0084223B" w:rsidRPr="00F8746A" w:rsidRDefault="0084223B" w:rsidP="007339B4">
      <w:pPr>
        <w:pStyle w:val="Akapitzlist"/>
        <w:numPr>
          <w:ilvl w:val="0"/>
          <w:numId w:val="11"/>
        </w:numPr>
        <w:spacing w:after="80"/>
        <w:ind w:left="1560" w:hanging="1560"/>
        <w:contextualSpacing w:val="0"/>
        <w:rPr>
          <w:rFonts w:asciiTheme="minorHAnsi" w:hAnsiTheme="minorHAnsi" w:cstheme="minorHAnsi"/>
          <w:bCs/>
        </w:rPr>
      </w:pPr>
      <w:r w:rsidRPr="00F8746A">
        <w:rPr>
          <w:rFonts w:asciiTheme="minorHAnsi" w:hAnsiTheme="minorHAnsi" w:cstheme="minorHAnsi"/>
          <w:bCs/>
        </w:rPr>
        <w:t>Formularz zgłoszeniowy do Projektu i deklaracja uczestnictwa w Projekcie</w:t>
      </w:r>
      <w:r w:rsidR="008644EF" w:rsidRPr="00F8746A">
        <w:rPr>
          <w:rFonts w:asciiTheme="minorHAnsi" w:hAnsiTheme="minorHAnsi" w:cstheme="minorHAnsi"/>
          <w:bCs/>
        </w:rPr>
        <w:t>.</w:t>
      </w:r>
    </w:p>
    <w:p w:rsidR="0084223B" w:rsidRPr="00F8746A" w:rsidRDefault="0084223B" w:rsidP="007339B4">
      <w:pPr>
        <w:pStyle w:val="Akapitzlist"/>
        <w:numPr>
          <w:ilvl w:val="0"/>
          <w:numId w:val="11"/>
        </w:numPr>
        <w:spacing w:after="80"/>
        <w:ind w:left="1560" w:hanging="1560"/>
        <w:contextualSpacing w:val="0"/>
        <w:rPr>
          <w:rFonts w:asciiTheme="minorHAnsi" w:hAnsiTheme="minorHAnsi" w:cstheme="minorHAnsi"/>
          <w:bCs/>
        </w:rPr>
      </w:pPr>
      <w:r w:rsidRPr="00F8746A">
        <w:rPr>
          <w:rFonts w:asciiTheme="minorHAnsi" w:hAnsiTheme="minorHAnsi" w:cstheme="minorHAnsi"/>
          <w:bCs/>
        </w:rPr>
        <w:t>Oświadczenie Uczestnika/Uczestniczki Projektu</w:t>
      </w:r>
      <w:r w:rsidR="008644EF" w:rsidRPr="00F8746A">
        <w:rPr>
          <w:rFonts w:asciiTheme="minorHAnsi" w:hAnsiTheme="minorHAnsi" w:cstheme="minorHAnsi"/>
          <w:bCs/>
        </w:rPr>
        <w:t>.</w:t>
      </w:r>
    </w:p>
    <w:p w:rsidR="0084223B" w:rsidRPr="00F8746A" w:rsidRDefault="0084223B" w:rsidP="007339B4">
      <w:pPr>
        <w:pStyle w:val="Akapitzlist"/>
        <w:numPr>
          <w:ilvl w:val="0"/>
          <w:numId w:val="11"/>
        </w:numPr>
        <w:spacing w:after="80"/>
        <w:ind w:left="1560" w:hanging="1560"/>
        <w:contextualSpacing w:val="0"/>
        <w:rPr>
          <w:rFonts w:asciiTheme="minorHAnsi" w:hAnsiTheme="minorHAnsi" w:cstheme="minorHAnsi"/>
          <w:bCs/>
        </w:rPr>
      </w:pPr>
      <w:r w:rsidRPr="00F8746A">
        <w:rPr>
          <w:rFonts w:asciiTheme="minorHAnsi" w:hAnsiTheme="minorHAnsi" w:cstheme="minorHAnsi"/>
          <w:bCs/>
        </w:rPr>
        <w:t>Kwestionariusz ankiety dla kandydata do udziału w Projekcie</w:t>
      </w:r>
      <w:r w:rsidR="008644EF" w:rsidRPr="00F8746A">
        <w:rPr>
          <w:rFonts w:asciiTheme="minorHAnsi" w:hAnsiTheme="minorHAnsi" w:cstheme="minorHAnsi"/>
          <w:bCs/>
        </w:rPr>
        <w:t>,</w:t>
      </w:r>
    </w:p>
    <w:p w:rsidR="0084223B" w:rsidRPr="00F8746A" w:rsidRDefault="00E86E8A" w:rsidP="007339B4">
      <w:pPr>
        <w:pStyle w:val="Akapitzlist"/>
        <w:numPr>
          <w:ilvl w:val="0"/>
          <w:numId w:val="11"/>
        </w:numPr>
        <w:spacing w:after="80"/>
        <w:ind w:left="1560" w:hanging="1560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Skala </w:t>
      </w:r>
      <w:proofErr w:type="spellStart"/>
      <w:r>
        <w:rPr>
          <w:rFonts w:asciiTheme="minorHAnsi" w:hAnsiTheme="minorHAnsi" w:cstheme="minorHAnsi"/>
          <w:bCs/>
        </w:rPr>
        <w:t>Barthel</w:t>
      </w:r>
      <w:proofErr w:type="spellEnd"/>
    </w:p>
    <w:p w:rsidR="00D76948" w:rsidRPr="00F8746A" w:rsidRDefault="00D76948" w:rsidP="008422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76948" w:rsidRPr="00F8746A" w:rsidSect="00F4682E">
      <w:headerReference w:type="default" r:id="rId11"/>
      <w:footerReference w:type="default" r:id="rId12"/>
      <w:pgSz w:w="11906" w:h="16838"/>
      <w:pgMar w:top="1427" w:right="1417" w:bottom="1276" w:left="1417" w:header="426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9B" w:rsidRDefault="00002A9B" w:rsidP="00E4267A">
      <w:pPr>
        <w:spacing w:after="0" w:line="240" w:lineRule="auto"/>
      </w:pPr>
      <w:r>
        <w:separator/>
      </w:r>
    </w:p>
  </w:endnote>
  <w:endnote w:type="continuationSeparator" w:id="0">
    <w:p w:rsidR="00002A9B" w:rsidRDefault="00002A9B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512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10273" w:rsidRDefault="00B10273">
            <w:pPr>
              <w:pStyle w:val="Stopka"/>
              <w:jc w:val="center"/>
            </w:pPr>
            <w:r>
              <w:t xml:space="preserve">Strona </w:t>
            </w:r>
            <w:r w:rsidR="006E61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615A">
              <w:rPr>
                <w:b/>
                <w:bCs/>
                <w:sz w:val="24"/>
                <w:szCs w:val="24"/>
              </w:rPr>
              <w:fldChar w:fldCharType="separate"/>
            </w:r>
            <w:r w:rsidR="00A44A9D">
              <w:rPr>
                <w:b/>
                <w:bCs/>
                <w:noProof/>
              </w:rPr>
              <w:t>9</w:t>
            </w:r>
            <w:r w:rsidR="006E61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61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615A">
              <w:rPr>
                <w:b/>
                <w:bCs/>
                <w:sz w:val="24"/>
                <w:szCs w:val="24"/>
              </w:rPr>
              <w:fldChar w:fldCharType="separate"/>
            </w:r>
            <w:r w:rsidR="00A44A9D">
              <w:rPr>
                <w:b/>
                <w:bCs/>
                <w:noProof/>
              </w:rPr>
              <w:t>9</w:t>
            </w:r>
            <w:r w:rsidR="006E61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0273" w:rsidRDefault="00B10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9B" w:rsidRDefault="00002A9B" w:rsidP="00E4267A">
      <w:pPr>
        <w:spacing w:after="0" w:line="240" w:lineRule="auto"/>
      </w:pPr>
      <w:r>
        <w:separator/>
      </w:r>
    </w:p>
  </w:footnote>
  <w:footnote w:type="continuationSeparator" w:id="0">
    <w:p w:rsidR="00002A9B" w:rsidRDefault="00002A9B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73" w:rsidRDefault="00ED5175" w:rsidP="00ED5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4122420</wp:posOffset>
          </wp:positionH>
          <wp:positionV relativeFrom="paragraph">
            <wp:posOffset>92075</wp:posOffset>
          </wp:positionV>
          <wp:extent cx="1645285" cy="439420"/>
          <wp:effectExtent l="19050" t="0" r="0" b="0"/>
          <wp:wrapTight wrapText="bothSides">
            <wp:wrapPolygon edited="0">
              <wp:start x="-250" y="0"/>
              <wp:lineTo x="-250" y="1873"/>
              <wp:lineTo x="3001" y="14983"/>
              <wp:lineTo x="2251" y="15919"/>
              <wp:lineTo x="1751" y="20601"/>
              <wp:lineTo x="21508" y="20601"/>
              <wp:lineTo x="21508" y="15919"/>
              <wp:lineTo x="20758" y="1873"/>
              <wp:lineTo x="5002" y="0"/>
              <wp:lineTo x="-250" y="0"/>
            </wp:wrapPolygon>
          </wp:wrapTight>
          <wp:docPr id="1" name="Obraz 1" descr="C:\Users\proto\Desktop\Valid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o\Desktop\Valid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3B9A" w:rsidRPr="00E73B9A">
      <w:rPr>
        <w:noProof/>
        <w:lang w:eastAsia="pl-PL"/>
      </w:rPr>
      <w:drawing>
        <wp:inline distT="0" distB="0" distL="0" distR="0">
          <wp:extent cx="3949101" cy="53429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523" cy="53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9F"/>
    <w:multiLevelType w:val="hybridMultilevel"/>
    <w:tmpl w:val="15DE6410"/>
    <w:lvl w:ilvl="0" w:tplc="2CC4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2CC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4E8"/>
    <w:multiLevelType w:val="hybridMultilevel"/>
    <w:tmpl w:val="03204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30F"/>
    <w:multiLevelType w:val="hybridMultilevel"/>
    <w:tmpl w:val="5EE28FD2"/>
    <w:lvl w:ilvl="0" w:tplc="760A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8000C"/>
    <w:multiLevelType w:val="hybridMultilevel"/>
    <w:tmpl w:val="DF2651C8"/>
    <w:lvl w:ilvl="0" w:tplc="A0743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0B6130"/>
    <w:multiLevelType w:val="hybridMultilevel"/>
    <w:tmpl w:val="6270D26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9EC3901"/>
    <w:multiLevelType w:val="hybridMultilevel"/>
    <w:tmpl w:val="4A529950"/>
    <w:lvl w:ilvl="0" w:tplc="760AE63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BDB2CBE"/>
    <w:multiLevelType w:val="hybridMultilevel"/>
    <w:tmpl w:val="034003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D52FE4"/>
    <w:multiLevelType w:val="hybridMultilevel"/>
    <w:tmpl w:val="D23CE9FE"/>
    <w:lvl w:ilvl="0" w:tplc="760A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526B"/>
    <w:multiLevelType w:val="hybridMultilevel"/>
    <w:tmpl w:val="2DFEDF14"/>
    <w:lvl w:ilvl="0" w:tplc="760AE63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1066C41"/>
    <w:multiLevelType w:val="hybridMultilevel"/>
    <w:tmpl w:val="7170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38D7"/>
    <w:multiLevelType w:val="hybridMultilevel"/>
    <w:tmpl w:val="B7A49B74"/>
    <w:lvl w:ilvl="0" w:tplc="760AE63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3E5C0EDF"/>
    <w:multiLevelType w:val="hybridMultilevel"/>
    <w:tmpl w:val="41A82C2C"/>
    <w:lvl w:ilvl="0" w:tplc="C4988212">
      <w:start w:val="1"/>
      <w:numFmt w:val="decimal"/>
      <w:lvlText w:val="Załącznik nr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91E74"/>
    <w:multiLevelType w:val="hybridMultilevel"/>
    <w:tmpl w:val="15DE6410"/>
    <w:lvl w:ilvl="0" w:tplc="2CC4D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CC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E4282"/>
    <w:multiLevelType w:val="hybridMultilevel"/>
    <w:tmpl w:val="8BE42A62"/>
    <w:lvl w:ilvl="0" w:tplc="760AE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5727AC9"/>
    <w:multiLevelType w:val="hybridMultilevel"/>
    <w:tmpl w:val="D7880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D7FC7"/>
    <w:multiLevelType w:val="hybridMultilevel"/>
    <w:tmpl w:val="76A4DC02"/>
    <w:lvl w:ilvl="0" w:tplc="093E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3944"/>
    <w:multiLevelType w:val="hybridMultilevel"/>
    <w:tmpl w:val="5D6A0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D10EA"/>
    <w:multiLevelType w:val="hybridMultilevel"/>
    <w:tmpl w:val="4DD0AF4E"/>
    <w:lvl w:ilvl="0" w:tplc="760A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5945"/>
    <w:multiLevelType w:val="hybridMultilevel"/>
    <w:tmpl w:val="8E8880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4363750"/>
    <w:multiLevelType w:val="hybridMultilevel"/>
    <w:tmpl w:val="56C2EC54"/>
    <w:lvl w:ilvl="0" w:tplc="158A984A">
      <w:start w:val="1"/>
      <w:numFmt w:val="lowerLetter"/>
      <w:lvlText w:val="%1)"/>
      <w:lvlJc w:val="left"/>
      <w:pPr>
        <w:ind w:left="2346" w:hanging="93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824C1"/>
    <w:multiLevelType w:val="hybridMultilevel"/>
    <w:tmpl w:val="6D5CD1D8"/>
    <w:lvl w:ilvl="0" w:tplc="760AE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686F488B"/>
    <w:multiLevelType w:val="hybridMultilevel"/>
    <w:tmpl w:val="91B09216"/>
    <w:lvl w:ilvl="0" w:tplc="96884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A4C06"/>
    <w:multiLevelType w:val="hybridMultilevel"/>
    <w:tmpl w:val="88C8F296"/>
    <w:lvl w:ilvl="0" w:tplc="384C0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00D14"/>
    <w:multiLevelType w:val="hybridMultilevel"/>
    <w:tmpl w:val="C4A224DC"/>
    <w:lvl w:ilvl="0" w:tplc="384C0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071AC"/>
    <w:multiLevelType w:val="hybridMultilevel"/>
    <w:tmpl w:val="3020CC5C"/>
    <w:lvl w:ilvl="0" w:tplc="83A4C9D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77584D3E"/>
    <w:multiLevelType w:val="hybridMultilevel"/>
    <w:tmpl w:val="FD786E96"/>
    <w:lvl w:ilvl="0" w:tplc="760AE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7D1A1417"/>
    <w:multiLevelType w:val="hybridMultilevel"/>
    <w:tmpl w:val="3432C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C277A"/>
    <w:multiLevelType w:val="hybridMultilevel"/>
    <w:tmpl w:val="11762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6"/>
  </w:num>
  <w:num w:numId="5">
    <w:abstractNumId w:val="16"/>
  </w:num>
  <w:num w:numId="6">
    <w:abstractNumId w:val="19"/>
  </w:num>
  <w:num w:numId="7">
    <w:abstractNumId w:val="27"/>
  </w:num>
  <w:num w:numId="8">
    <w:abstractNumId w:val="4"/>
  </w:num>
  <w:num w:numId="9">
    <w:abstractNumId w:val="24"/>
  </w:num>
  <w:num w:numId="10">
    <w:abstractNumId w:val="6"/>
  </w:num>
  <w:num w:numId="11">
    <w:abstractNumId w:val="11"/>
  </w:num>
  <w:num w:numId="12">
    <w:abstractNumId w:val="21"/>
  </w:num>
  <w:num w:numId="13">
    <w:abstractNumId w:val="15"/>
  </w:num>
  <w:num w:numId="14">
    <w:abstractNumId w:val="17"/>
  </w:num>
  <w:num w:numId="15">
    <w:abstractNumId w:val="18"/>
  </w:num>
  <w:num w:numId="16">
    <w:abstractNumId w:val="12"/>
  </w:num>
  <w:num w:numId="17">
    <w:abstractNumId w:val="23"/>
  </w:num>
  <w:num w:numId="18">
    <w:abstractNumId w:val="22"/>
  </w:num>
  <w:num w:numId="19">
    <w:abstractNumId w:val="9"/>
  </w:num>
  <w:num w:numId="20">
    <w:abstractNumId w:val="13"/>
  </w:num>
  <w:num w:numId="21">
    <w:abstractNumId w:val="3"/>
  </w:num>
  <w:num w:numId="22">
    <w:abstractNumId w:val="25"/>
  </w:num>
  <w:num w:numId="23">
    <w:abstractNumId w:val="5"/>
  </w:num>
  <w:num w:numId="24">
    <w:abstractNumId w:val="20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B6268"/>
    <w:rsid w:val="00002A9B"/>
    <w:rsid w:val="000063C6"/>
    <w:rsid w:val="00041A2D"/>
    <w:rsid w:val="00042DFC"/>
    <w:rsid w:val="00046913"/>
    <w:rsid w:val="00052C42"/>
    <w:rsid w:val="000669A3"/>
    <w:rsid w:val="00066D6A"/>
    <w:rsid w:val="000A5E22"/>
    <w:rsid w:val="000A7BA6"/>
    <w:rsid w:val="000B446B"/>
    <w:rsid w:val="000D56FF"/>
    <w:rsid w:val="000E176F"/>
    <w:rsid w:val="000E29AE"/>
    <w:rsid w:val="000E2D26"/>
    <w:rsid w:val="000E3E25"/>
    <w:rsid w:val="000F66C4"/>
    <w:rsid w:val="000F7223"/>
    <w:rsid w:val="0012446E"/>
    <w:rsid w:val="00141707"/>
    <w:rsid w:val="00143FB8"/>
    <w:rsid w:val="0014799F"/>
    <w:rsid w:val="00151B4B"/>
    <w:rsid w:val="001543C6"/>
    <w:rsid w:val="00162D87"/>
    <w:rsid w:val="00166D0C"/>
    <w:rsid w:val="00176236"/>
    <w:rsid w:val="00182C2D"/>
    <w:rsid w:val="00186D2C"/>
    <w:rsid w:val="00190450"/>
    <w:rsid w:val="00192E59"/>
    <w:rsid w:val="0019344E"/>
    <w:rsid w:val="0019383E"/>
    <w:rsid w:val="001C3C8E"/>
    <w:rsid w:val="001C5C1F"/>
    <w:rsid w:val="001D6AE9"/>
    <w:rsid w:val="001E36B3"/>
    <w:rsid w:val="001E7173"/>
    <w:rsid w:val="00207FFB"/>
    <w:rsid w:val="002161EF"/>
    <w:rsid w:val="00231F00"/>
    <w:rsid w:val="00234C63"/>
    <w:rsid w:val="00246F5C"/>
    <w:rsid w:val="00257CB1"/>
    <w:rsid w:val="00271882"/>
    <w:rsid w:val="00286246"/>
    <w:rsid w:val="002943BA"/>
    <w:rsid w:val="0029740D"/>
    <w:rsid w:val="002A0AFC"/>
    <w:rsid w:val="002A2C08"/>
    <w:rsid w:val="002A6043"/>
    <w:rsid w:val="002E516B"/>
    <w:rsid w:val="002E6BA6"/>
    <w:rsid w:val="002F1F6E"/>
    <w:rsid w:val="00310C78"/>
    <w:rsid w:val="003278C5"/>
    <w:rsid w:val="00341B2A"/>
    <w:rsid w:val="00343680"/>
    <w:rsid w:val="00343BD4"/>
    <w:rsid w:val="003740AB"/>
    <w:rsid w:val="00381001"/>
    <w:rsid w:val="00381758"/>
    <w:rsid w:val="003836DC"/>
    <w:rsid w:val="00385B55"/>
    <w:rsid w:val="00387871"/>
    <w:rsid w:val="00395AC8"/>
    <w:rsid w:val="003B0066"/>
    <w:rsid w:val="003C3294"/>
    <w:rsid w:val="003C6A78"/>
    <w:rsid w:val="003D06C8"/>
    <w:rsid w:val="0040608F"/>
    <w:rsid w:val="0040767F"/>
    <w:rsid w:val="004102FC"/>
    <w:rsid w:val="004145BC"/>
    <w:rsid w:val="00420283"/>
    <w:rsid w:val="0044663F"/>
    <w:rsid w:val="00466B45"/>
    <w:rsid w:val="00482CA8"/>
    <w:rsid w:val="004933AC"/>
    <w:rsid w:val="00493FED"/>
    <w:rsid w:val="004B7CF1"/>
    <w:rsid w:val="004C11E7"/>
    <w:rsid w:val="004C3ECA"/>
    <w:rsid w:val="004C57A6"/>
    <w:rsid w:val="004D33F7"/>
    <w:rsid w:val="004D6DD2"/>
    <w:rsid w:val="004D7DCF"/>
    <w:rsid w:val="004E0D8A"/>
    <w:rsid w:val="004E2D71"/>
    <w:rsid w:val="004F6F78"/>
    <w:rsid w:val="004F7568"/>
    <w:rsid w:val="0050782D"/>
    <w:rsid w:val="00510C00"/>
    <w:rsid w:val="0054254D"/>
    <w:rsid w:val="0055231C"/>
    <w:rsid w:val="0055520D"/>
    <w:rsid w:val="005648BD"/>
    <w:rsid w:val="0057346F"/>
    <w:rsid w:val="005944FC"/>
    <w:rsid w:val="005A4A55"/>
    <w:rsid w:val="005A6FB0"/>
    <w:rsid w:val="005B57E9"/>
    <w:rsid w:val="005D0B89"/>
    <w:rsid w:val="005F5EFB"/>
    <w:rsid w:val="00600F9C"/>
    <w:rsid w:val="0060243F"/>
    <w:rsid w:val="00603767"/>
    <w:rsid w:val="006128E9"/>
    <w:rsid w:val="006211BE"/>
    <w:rsid w:val="0062314D"/>
    <w:rsid w:val="006315E7"/>
    <w:rsid w:val="00631F59"/>
    <w:rsid w:val="00644B8E"/>
    <w:rsid w:val="006509B0"/>
    <w:rsid w:val="00653F8B"/>
    <w:rsid w:val="00656615"/>
    <w:rsid w:val="00660743"/>
    <w:rsid w:val="00675549"/>
    <w:rsid w:val="0068585A"/>
    <w:rsid w:val="00694925"/>
    <w:rsid w:val="006B7351"/>
    <w:rsid w:val="006C0A49"/>
    <w:rsid w:val="006C3C71"/>
    <w:rsid w:val="006C5F64"/>
    <w:rsid w:val="006E615A"/>
    <w:rsid w:val="006F4B76"/>
    <w:rsid w:val="00703578"/>
    <w:rsid w:val="00720306"/>
    <w:rsid w:val="00724AB8"/>
    <w:rsid w:val="007339B4"/>
    <w:rsid w:val="0075031D"/>
    <w:rsid w:val="0076372E"/>
    <w:rsid w:val="00766753"/>
    <w:rsid w:val="007800CF"/>
    <w:rsid w:val="007859C1"/>
    <w:rsid w:val="007A02ED"/>
    <w:rsid w:val="007F5C6E"/>
    <w:rsid w:val="007F7316"/>
    <w:rsid w:val="008201B6"/>
    <w:rsid w:val="0084223B"/>
    <w:rsid w:val="0085055D"/>
    <w:rsid w:val="008644EF"/>
    <w:rsid w:val="008708B4"/>
    <w:rsid w:val="00872074"/>
    <w:rsid w:val="0089168B"/>
    <w:rsid w:val="008A6A89"/>
    <w:rsid w:val="008B0F40"/>
    <w:rsid w:val="008B408B"/>
    <w:rsid w:val="008C092B"/>
    <w:rsid w:val="008E3C30"/>
    <w:rsid w:val="008F163D"/>
    <w:rsid w:val="0090418E"/>
    <w:rsid w:val="009146FF"/>
    <w:rsid w:val="00943EFB"/>
    <w:rsid w:val="00961503"/>
    <w:rsid w:val="00966B80"/>
    <w:rsid w:val="00976ED2"/>
    <w:rsid w:val="009847C8"/>
    <w:rsid w:val="009A3470"/>
    <w:rsid w:val="009B6268"/>
    <w:rsid w:val="009B6CB2"/>
    <w:rsid w:val="009C6615"/>
    <w:rsid w:val="009C7C6B"/>
    <w:rsid w:val="009E043F"/>
    <w:rsid w:val="009E729B"/>
    <w:rsid w:val="00A0088F"/>
    <w:rsid w:val="00A1205A"/>
    <w:rsid w:val="00A238DE"/>
    <w:rsid w:val="00A2516F"/>
    <w:rsid w:val="00A31396"/>
    <w:rsid w:val="00A44A9D"/>
    <w:rsid w:val="00A5125B"/>
    <w:rsid w:val="00A54E46"/>
    <w:rsid w:val="00A71C60"/>
    <w:rsid w:val="00A86419"/>
    <w:rsid w:val="00A871BE"/>
    <w:rsid w:val="00A9128C"/>
    <w:rsid w:val="00AA0563"/>
    <w:rsid w:val="00AB141F"/>
    <w:rsid w:val="00AB3BB1"/>
    <w:rsid w:val="00AC761E"/>
    <w:rsid w:val="00AD5083"/>
    <w:rsid w:val="00AD73B6"/>
    <w:rsid w:val="00AE1201"/>
    <w:rsid w:val="00AE13A7"/>
    <w:rsid w:val="00AE3338"/>
    <w:rsid w:val="00AF6BF5"/>
    <w:rsid w:val="00B10273"/>
    <w:rsid w:val="00B2614E"/>
    <w:rsid w:val="00B35787"/>
    <w:rsid w:val="00B36FD8"/>
    <w:rsid w:val="00B610A5"/>
    <w:rsid w:val="00B64D1E"/>
    <w:rsid w:val="00B67A2B"/>
    <w:rsid w:val="00B72845"/>
    <w:rsid w:val="00B766E1"/>
    <w:rsid w:val="00B8646C"/>
    <w:rsid w:val="00B94B58"/>
    <w:rsid w:val="00B94CAA"/>
    <w:rsid w:val="00B96C61"/>
    <w:rsid w:val="00BA133B"/>
    <w:rsid w:val="00BA6D26"/>
    <w:rsid w:val="00BD7CAA"/>
    <w:rsid w:val="00C13A76"/>
    <w:rsid w:val="00C341A5"/>
    <w:rsid w:val="00C7079F"/>
    <w:rsid w:val="00C71EA4"/>
    <w:rsid w:val="00C7438C"/>
    <w:rsid w:val="00C75EAC"/>
    <w:rsid w:val="00C76F1C"/>
    <w:rsid w:val="00C91E2E"/>
    <w:rsid w:val="00CA0C48"/>
    <w:rsid w:val="00CA6B74"/>
    <w:rsid w:val="00CB3549"/>
    <w:rsid w:val="00CC1C5A"/>
    <w:rsid w:val="00CC354F"/>
    <w:rsid w:val="00CD77F3"/>
    <w:rsid w:val="00CE1EC6"/>
    <w:rsid w:val="00CE5E7A"/>
    <w:rsid w:val="00D0122F"/>
    <w:rsid w:val="00D014D7"/>
    <w:rsid w:val="00D03722"/>
    <w:rsid w:val="00D037B2"/>
    <w:rsid w:val="00D065D8"/>
    <w:rsid w:val="00D24959"/>
    <w:rsid w:val="00D30E63"/>
    <w:rsid w:val="00D532DB"/>
    <w:rsid w:val="00D55A5E"/>
    <w:rsid w:val="00D6119E"/>
    <w:rsid w:val="00D71C67"/>
    <w:rsid w:val="00D76948"/>
    <w:rsid w:val="00D77A79"/>
    <w:rsid w:val="00D803F7"/>
    <w:rsid w:val="00D836D4"/>
    <w:rsid w:val="00D84624"/>
    <w:rsid w:val="00DA56CD"/>
    <w:rsid w:val="00DB06AE"/>
    <w:rsid w:val="00DB6AFA"/>
    <w:rsid w:val="00DC6D34"/>
    <w:rsid w:val="00DD6292"/>
    <w:rsid w:val="00DF62BE"/>
    <w:rsid w:val="00E07E69"/>
    <w:rsid w:val="00E17AC2"/>
    <w:rsid w:val="00E3331F"/>
    <w:rsid w:val="00E34771"/>
    <w:rsid w:val="00E37FA0"/>
    <w:rsid w:val="00E4267A"/>
    <w:rsid w:val="00E42966"/>
    <w:rsid w:val="00E42D59"/>
    <w:rsid w:val="00E451B3"/>
    <w:rsid w:val="00E6405B"/>
    <w:rsid w:val="00E6583E"/>
    <w:rsid w:val="00E73B9A"/>
    <w:rsid w:val="00E76215"/>
    <w:rsid w:val="00E86254"/>
    <w:rsid w:val="00E86E8A"/>
    <w:rsid w:val="00EA1C4B"/>
    <w:rsid w:val="00EA425D"/>
    <w:rsid w:val="00EB0E6A"/>
    <w:rsid w:val="00EC110D"/>
    <w:rsid w:val="00EC21FF"/>
    <w:rsid w:val="00ED5175"/>
    <w:rsid w:val="00ED7D99"/>
    <w:rsid w:val="00EE1838"/>
    <w:rsid w:val="00EE7835"/>
    <w:rsid w:val="00EF1970"/>
    <w:rsid w:val="00EF7CD1"/>
    <w:rsid w:val="00F14CCA"/>
    <w:rsid w:val="00F23C63"/>
    <w:rsid w:val="00F3497E"/>
    <w:rsid w:val="00F4682E"/>
    <w:rsid w:val="00F527F8"/>
    <w:rsid w:val="00F545AC"/>
    <w:rsid w:val="00F642B8"/>
    <w:rsid w:val="00F65D45"/>
    <w:rsid w:val="00F75706"/>
    <w:rsid w:val="00F81087"/>
    <w:rsid w:val="00F85011"/>
    <w:rsid w:val="00F8746A"/>
    <w:rsid w:val="00F94AD3"/>
    <w:rsid w:val="00FC0543"/>
    <w:rsid w:val="00FC2656"/>
    <w:rsid w:val="00FE1ED8"/>
    <w:rsid w:val="00FE51E5"/>
    <w:rsid w:val="00FE6C9A"/>
    <w:rsid w:val="00FF3B64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43"/>
  </w:style>
  <w:style w:type="paragraph" w:styleId="Nagwek1">
    <w:name w:val="heading 1"/>
    <w:basedOn w:val="Normalny"/>
    <w:next w:val="Normalny"/>
    <w:link w:val="Nagwek1Znak"/>
    <w:uiPriority w:val="9"/>
    <w:qFormat/>
    <w:rsid w:val="00EC21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7351"/>
    <w:rPr>
      <w:color w:val="0000FF" w:themeColor="hyperlink"/>
      <w:u w:val="single"/>
    </w:rPr>
  </w:style>
  <w:style w:type="character" w:customStyle="1" w:styleId="m1076086645553454027size">
    <w:name w:val="m_1076086645553454027size"/>
    <w:basedOn w:val="Domylnaczcionkaakapitu"/>
    <w:rsid w:val="005A4A55"/>
  </w:style>
  <w:style w:type="character" w:customStyle="1" w:styleId="Nagwek1Znak">
    <w:name w:val="Nagłówek 1 Znak"/>
    <w:basedOn w:val="Domylnaczcionkaakapitu"/>
    <w:link w:val="Nagwek1"/>
    <w:uiPriority w:val="9"/>
    <w:rsid w:val="00EC2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ource=hp&amp;ei=XLF3XN-RNeGcmwWxkY24Bg&amp;q=oson+ostro%C5%82%C4%99ka&amp;oq=oson+ostro%C5%82%C4%99ka&amp;gs_l=psy-ab.1.0.0.8201.11750..13254...2.0..0.278.1762.11j2j2......0....1..gws-wiz.....6..35i39j0i131j0i10j0i22i30j0i22i10i30.7fJJpB6t-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ource=hp&amp;ei=XLF3XN-RNeGcmwWxkY24Bg&amp;q=oson+ostro%C5%82%C4%99ka&amp;oq=oson+ostro%C5%82%C4%99ka&amp;gs_l=psy-ab.1.0.0.8201.11750..13254...2.0..0.278.1762.11j2j2......0....1..gws-wiz.....6..35i39j0i131j0i10j0i22i30j0i22i10i30.7fJJpB6t-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idus.com.pl/projekty-u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27F1-F3CD-4C5D-B75E-775B0218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Krzysztof Prot</cp:lastModifiedBy>
  <cp:revision>15</cp:revision>
  <cp:lastPrinted>2020-02-29T10:24:00Z</cp:lastPrinted>
  <dcterms:created xsi:type="dcterms:W3CDTF">2019-03-10T17:33:00Z</dcterms:created>
  <dcterms:modified xsi:type="dcterms:W3CDTF">2020-05-24T22:04:00Z</dcterms:modified>
</cp:coreProperties>
</file>